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33" w:rsidRPr="002A5C52" w:rsidRDefault="00A40933" w:rsidP="007377BD">
      <w:pPr>
        <w:rPr>
          <w:rFonts w:cs="Arial"/>
          <w:sz w:val="20"/>
          <w:lang w:val="de-DE"/>
        </w:rPr>
      </w:pPr>
      <w:bookmarkStart w:id="0" w:name="_GoBack"/>
      <w:bookmarkEnd w:id="0"/>
    </w:p>
    <w:p w:rsidR="00A40933" w:rsidRPr="002A5C52" w:rsidRDefault="00A40933" w:rsidP="007377BD">
      <w:pPr>
        <w:rPr>
          <w:rFonts w:cs="Arial"/>
          <w:sz w:val="20"/>
          <w:lang w:val="de-DE"/>
        </w:rPr>
      </w:pPr>
      <w:r w:rsidRPr="002A5C52">
        <w:rPr>
          <w:rFonts w:cs="Arial"/>
          <w:sz w:val="20"/>
          <w:lang w:val="de-DE"/>
        </w:rPr>
        <w:t>Vorherige Proben-Nr.:</w:t>
      </w:r>
      <w:r w:rsidRPr="002A5C52">
        <w:rPr>
          <w:rFonts w:cs="Arial"/>
          <w:sz w:val="20"/>
          <w:lang w:val="de-DE"/>
        </w:rPr>
        <w:tab/>
      </w:r>
      <w:r w:rsidR="002A5C52" w:rsidRPr="002A5C52">
        <w:rPr>
          <w:rFonts w:cs="Arial"/>
          <w:sz w:val="20"/>
          <w:lang w:val="de-DE"/>
        </w:rPr>
        <w:fldChar w:fldCharType="begin">
          <w:ffData>
            <w:name w:val="Text8"/>
            <w:enabled/>
            <w:calcOnExit w:val="0"/>
            <w:textInput>
              <w:maxLength w:val="10"/>
            </w:textInput>
          </w:ffData>
        </w:fldChar>
      </w:r>
      <w:bookmarkStart w:id="1" w:name="Text8"/>
      <w:r w:rsidR="002A5C52" w:rsidRPr="002A5C52">
        <w:rPr>
          <w:rFonts w:cs="Arial"/>
          <w:sz w:val="20"/>
          <w:lang w:val="de-DE"/>
        </w:rPr>
        <w:instrText xml:space="preserve"> FORMTEXT </w:instrText>
      </w:r>
      <w:r w:rsidR="002A5C52" w:rsidRPr="002A5C52">
        <w:rPr>
          <w:rFonts w:cs="Arial"/>
          <w:sz w:val="20"/>
          <w:lang w:val="de-DE"/>
        </w:rPr>
      </w:r>
      <w:r w:rsidR="002A5C52" w:rsidRPr="002A5C52">
        <w:rPr>
          <w:rFonts w:cs="Arial"/>
          <w:sz w:val="20"/>
          <w:lang w:val="de-DE"/>
        </w:rPr>
        <w:fldChar w:fldCharType="separate"/>
      </w:r>
      <w:r w:rsidR="002A5C52" w:rsidRPr="002A5C52">
        <w:rPr>
          <w:rFonts w:cs="Arial"/>
          <w:noProof/>
          <w:sz w:val="20"/>
          <w:lang w:val="de-DE"/>
        </w:rPr>
        <w:t> </w:t>
      </w:r>
      <w:r w:rsidR="002A5C52" w:rsidRPr="002A5C52">
        <w:rPr>
          <w:rFonts w:cs="Arial"/>
          <w:noProof/>
          <w:sz w:val="20"/>
          <w:lang w:val="de-DE"/>
        </w:rPr>
        <w:t> </w:t>
      </w:r>
      <w:r w:rsidR="002A5C52" w:rsidRPr="002A5C52">
        <w:rPr>
          <w:rFonts w:cs="Arial"/>
          <w:noProof/>
          <w:sz w:val="20"/>
          <w:lang w:val="de-DE"/>
        </w:rPr>
        <w:t> </w:t>
      </w:r>
      <w:r w:rsidR="002A5C52" w:rsidRPr="002A5C52">
        <w:rPr>
          <w:rFonts w:cs="Arial"/>
          <w:noProof/>
          <w:sz w:val="20"/>
          <w:lang w:val="de-DE"/>
        </w:rPr>
        <w:t> </w:t>
      </w:r>
      <w:r w:rsidR="002A5C52" w:rsidRPr="002A5C52">
        <w:rPr>
          <w:rFonts w:cs="Arial"/>
          <w:noProof/>
          <w:sz w:val="20"/>
          <w:lang w:val="de-DE"/>
        </w:rPr>
        <w:t> </w:t>
      </w:r>
      <w:r w:rsidR="002A5C52" w:rsidRPr="002A5C52">
        <w:rPr>
          <w:rFonts w:cs="Arial"/>
          <w:sz w:val="20"/>
          <w:lang w:val="de-DE"/>
        </w:rPr>
        <w:fldChar w:fldCharType="end"/>
      </w:r>
      <w:bookmarkEnd w:id="1"/>
    </w:p>
    <w:p w:rsidR="00A40933" w:rsidRPr="002A5C52" w:rsidRDefault="00A40933" w:rsidP="007377BD">
      <w:pPr>
        <w:rPr>
          <w:rFonts w:cs="Arial"/>
          <w:sz w:val="20"/>
          <w:lang w:val="de-DE"/>
        </w:rPr>
      </w:pPr>
    </w:p>
    <w:p w:rsidR="00534EFF" w:rsidRDefault="00405A6A" w:rsidP="00584B58">
      <w:pPr>
        <w:rPr>
          <w:rFonts w:cs="Arial"/>
          <w:sz w:val="20"/>
          <w:lang w:val="de-DE"/>
        </w:rPr>
      </w:pPr>
      <w:r w:rsidRPr="002A5C52">
        <w:rPr>
          <w:rFonts w:cs="Arial"/>
          <w:sz w:val="20"/>
          <w:lang w:val="de-DE"/>
        </w:rPr>
        <w:t>Versandd</w:t>
      </w:r>
      <w:r w:rsidR="00A40933" w:rsidRPr="002A5C52">
        <w:rPr>
          <w:rFonts w:cs="Arial"/>
          <w:sz w:val="20"/>
          <w:lang w:val="de-DE"/>
        </w:rPr>
        <w:t>atum:</w:t>
      </w:r>
      <w:r w:rsidR="002A5C52" w:rsidRPr="002A5C52">
        <w:rPr>
          <w:rFonts w:cs="Arial"/>
          <w:sz w:val="20"/>
          <w:lang w:val="de-DE"/>
        </w:rPr>
        <w:tab/>
      </w:r>
      <w:r w:rsidR="002A5C52" w:rsidRPr="002A5C52">
        <w:rPr>
          <w:rFonts w:cs="Arial"/>
          <w:sz w:val="20"/>
          <w:lang w:val="de-DE"/>
        </w:rPr>
        <w:tab/>
      </w:r>
      <w:r w:rsidR="002A5C52" w:rsidRPr="002A5C52">
        <w:rPr>
          <w:rFonts w:cs="Arial"/>
          <w:sz w:val="20"/>
          <w:lang w:val="de-DE"/>
        </w:rPr>
        <w:fldChar w:fldCharType="begin">
          <w:ffData>
            <w:name w:val="Text8"/>
            <w:enabled/>
            <w:calcOnExit w:val="0"/>
            <w:textInput>
              <w:maxLength w:val="10"/>
            </w:textInput>
          </w:ffData>
        </w:fldChar>
      </w:r>
      <w:r w:rsidR="002A5C52" w:rsidRPr="002A5C52">
        <w:rPr>
          <w:rFonts w:cs="Arial"/>
          <w:sz w:val="20"/>
          <w:lang w:val="de-DE"/>
        </w:rPr>
        <w:instrText xml:space="preserve"> FORMTEXT </w:instrText>
      </w:r>
      <w:r w:rsidR="002A5C52" w:rsidRPr="002A5C52">
        <w:rPr>
          <w:rFonts w:cs="Arial"/>
          <w:sz w:val="20"/>
          <w:lang w:val="de-DE"/>
        </w:rPr>
      </w:r>
      <w:r w:rsidR="002A5C52" w:rsidRPr="002A5C52">
        <w:rPr>
          <w:rFonts w:cs="Arial"/>
          <w:sz w:val="20"/>
          <w:lang w:val="de-DE"/>
        </w:rPr>
        <w:fldChar w:fldCharType="separate"/>
      </w:r>
      <w:r w:rsidR="002A5C52" w:rsidRPr="002A5C52">
        <w:rPr>
          <w:rFonts w:cs="Arial"/>
          <w:noProof/>
          <w:sz w:val="20"/>
          <w:lang w:val="de-DE"/>
        </w:rPr>
        <w:t> </w:t>
      </w:r>
      <w:r w:rsidR="002A5C52" w:rsidRPr="002A5C52">
        <w:rPr>
          <w:rFonts w:cs="Arial"/>
          <w:noProof/>
          <w:sz w:val="20"/>
          <w:lang w:val="de-DE"/>
        </w:rPr>
        <w:t> </w:t>
      </w:r>
      <w:r w:rsidR="002A5C52" w:rsidRPr="002A5C52">
        <w:rPr>
          <w:rFonts w:cs="Arial"/>
          <w:noProof/>
          <w:sz w:val="20"/>
          <w:lang w:val="de-DE"/>
        </w:rPr>
        <w:t> </w:t>
      </w:r>
      <w:r w:rsidR="002A5C52" w:rsidRPr="002A5C52">
        <w:rPr>
          <w:rFonts w:cs="Arial"/>
          <w:noProof/>
          <w:sz w:val="20"/>
          <w:lang w:val="de-DE"/>
        </w:rPr>
        <w:t> </w:t>
      </w:r>
      <w:r w:rsidR="002A5C52" w:rsidRPr="002A5C52">
        <w:rPr>
          <w:rFonts w:cs="Arial"/>
          <w:noProof/>
          <w:sz w:val="20"/>
          <w:lang w:val="de-DE"/>
        </w:rPr>
        <w:t> </w:t>
      </w:r>
      <w:r w:rsidR="002A5C52" w:rsidRPr="002A5C52">
        <w:rPr>
          <w:rFonts w:cs="Arial"/>
          <w:sz w:val="20"/>
          <w:lang w:val="de-DE"/>
        </w:rPr>
        <w:fldChar w:fldCharType="end"/>
      </w:r>
      <w:r w:rsidR="00534EFF">
        <w:rPr>
          <w:rFonts w:cs="Arial"/>
          <w:sz w:val="20"/>
          <w:lang w:val="de-DE"/>
        </w:rPr>
        <w:tab/>
      </w:r>
    </w:p>
    <w:p w:rsidR="00584B58" w:rsidRPr="002A5C52" w:rsidRDefault="00584B58" w:rsidP="00584B58">
      <w:pPr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Entnahme</w:t>
      </w:r>
      <w:r w:rsidRPr="002A5C52">
        <w:rPr>
          <w:rFonts w:cs="Arial"/>
          <w:sz w:val="20"/>
          <w:lang w:val="de-DE"/>
        </w:rPr>
        <w:t>datum:</w:t>
      </w:r>
      <w:r w:rsidRPr="002A5C52">
        <w:rPr>
          <w:rFonts w:cs="Arial"/>
          <w:sz w:val="20"/>
          <w:lang w:val="de-DE"/>
        </w:rPr>
        <w:tab/>
      </w:r>
      <w:r w:rsidRPr="002A5C52">
        <w:rPr>
          <w:rFonts w:cs="Arial"/>
          <w:sz w:val="20"/>
          <w:lang w:val="de-DE"/>
        </w:rPr>
        <w:fldChar w:fldCharType="begin">
          <w:ffData>
            <w:name w:val="Text8"/>
            <w:enabled/>
            <w:calcOnExit w:val="0"/>
            <w:textInput>
              <w:maxLength w:val="10"/>
            </w:textInput>
          </w:ffData>
        </w:fldChar>
      </w:r>
      <w:r w:rsidRPr="002A5C52">
        <w:rPr>
          <w:rFonts w:cs="Arial"/>
          <w:sz w:val="20"/>
          <w:lang w:val="de-DE"/>
        </w:rPr>
        <w:instrText xml:space="preserve"> FORMTEXT </w:instrText>
      </w:r>
      <w:r w:rsidRPr="002A5C52">
        <w:rPr>
          <w:rFonts w:cs="Arial"/>
          <w:sz w:val="20"/>
          <w:lang w:val="de-DE"/>
        </w:rPr>
      </w:r>
      <w:r w:rsidRPr="002A5C52">
        <w:rPr>
          <w:rFonts w:cs="Arial"/>
          <w:sz w:val="20"/>
          <w:lang w:val="de-DE"/>
        </w:rPr>
        <w:fldChar w:fldCharType="separate"/>
      </w:r>
      <w:r w:rsidRPr="002A5C52">
        <w:rPr>
          <w:rFonts w:cs="Arial"/>
          <w:noProof/>
          <w:sz w:val="20"/>
          <w:lang w:val="de-DE"/>
        </w:rPr>
        <w:t> </w:t>
      </w:r>
      <w:r w:rsidRPr="002A5C52">
        <w:rPr>
          <w:rFonts w:cs="Arial"/>
          <w:noProof/>
          <w:sz w:val="20"/>
          <w:lang w:val="de-DE"/>
        </w:rPr>
        <w:t> </w:t>
      </w:r>
      <w:r w:rsidRPr="002A5C52">
        <w:rPr>
          <w:rFonts w:cs="Arial"/>
          <w:noProof/>
          <w:sz w:val="20"/>
          <w:lang w:val="de-DE"/>
        </w:rPr>
        <w:t> </w:t>
      </w:r>
      <w:r w:rsidRPr="002A5C52">
        <w:rPr>
          <w:rFonts w:cs="Arial"/>
          <w:noProof/>
          <w:sz w:val="20"/>
          <w:lang w:val="de-DE"/>
        </w:rPr>
        <w:t> </w:t>
      </w:r>
      <w:r w:rsidRPr="002A5C52">
        <w:rPr>
          <w:rFonts w:cs="Arial"/>
          <w:noProof/>
          <w:sz w:val="20"/>
          <w:lang w:val="de-DE"/>
        </w:rPr>
        <w:t> </w:t>
      </w:r>
      <w:r w:rsidRPr="002A5C52">
        <w:rPr>
          <w:rFonts w:cs="Arial"/>
          <w:sz w:val="20"/>
          <w:lang w:val="de-DE"/>
        </w:rPr>
        <w:fldChar w:fldCharType="end"/>
      </w:r>
    </w:p>
    <w:p w:rsidR="00584B58" w:rsidRPr="002A5C52" w:rsidRDefault="00584B58" w:rsidP="00584B58">
      <w:pPr>
        <w:rPr>
          <w:rFonts w:cs="Arial"/>
          <w:sz w:val="2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50"/>
        <w:gridCol w:w="650"/>
        <w:gridCol w:w="550"/>
      </w:tblGrid>
      <w:tr w:rsidR="005F424F" w:rsidRPr="002A5C52" w:rsidTr="005F424F">
        <w:tc>
          <w:tcPr>
            <w:tcW w:w="3588" w:type="dxa"/>
            <w:gridSpan w:val="4"/>
          </w:tcPr>
          <w:p w:rsidR="005F424F" w:rsidRPr="002A5C52" w:rsidRDefault="005F424F" w:rsidP="00FD33AA">
            <w:pPr>
              <w:ind w:left="-113"/>
              <w:rPr>
                <w:rFonts w:cs="Arial"/>
                <w:sz w:val="20"/>
                <w:lang w:val="de-DE"/>
              </w:rPr>
            </w:pPr>
            <w:r w:rsidRPr="002A5C52">
              <w:rPr>
                <w:rFonts w:cs="Arial"/>
                <w:sz w:val="20"/>
                <w:lang w:val="de-DE"/>
              </w:rPr>
              <w:t>Bei mehreren Proben:</w:t>
            </w:r>
            <w:r w:rsidR="00AE5B99">
              <w:rPr>
                <w:rFonts w:cs="Arial"/>
                <w:sz w:val="20"/>
                <w:lang w:val="de-DE"/>
              </w:rPr>
              <w:t xml:space="preserve"> </w:t>
            </w:r>
          </w:p>
        </w:tc>
      </w:tr>
      <w:tr w:rsidR="009917DF" w:rsidRPr="002A5C52" w:rsidTr="005F424F">
        <w:tc>
          <w:tcPr>
            <w:tcW w:w="1838" w:type="dxa"/>
          </w:tcPr>
          <w:p w:rsidR="009917DF" w:rsidRPr="002A5C52" w:rsidRDefault="009917DF" w:rsidP="00FD33AA">
            <w:pPr>
              <w:ind w:hanging="113"/>
              <w:rPr>
                <w:rFonts w:cs="Arial"/>
                <w:sz w:val="20"/>
                <w:lang w:val="de-DE"/>
              </w:rPr>
            </w:pPr>
            <w:r w:rsidRPr="002A5C52">
              <w:rPr>
                <w:rFonts w:cs="Arial"/>
                <w:sz w:val="20"/>
                <w:lang w:val="de-DE"/>
              </w:rPr>
              <w:t>Das ist Probe Nr.</w:t>
            </w:r>
          </w:p>
        </w:tc>
        <w:tc>
          <w:tcPr>
            <w:tcW w:w="550" w:type="dxa"/>
            <w:tcBorders>
              <w:bottom w:val="single" w:sz="12" w:space="0" w:color="auto"/>
            </w:tcBorders>
          </w:tcPr>
          <w:p w:rsidR="009917DF" w:rsidRPr="002A5C52" w:rsidRDefault="009917DF" w:rsidP="007377BD">
            <w:pPr>
              <w:rPr>
                <w:rFonts w:cs="Arial"/>
                <w:b/>
                <w:sz w:val="20"/>
                <w:lang w:val="de-DE"/>
              </w:rPr>
            </w:pPr>
          </w:p>
        </w:tc>
        <w:tc>
          <w:tcPr>
            <w:tcW w:w="650" w:type="dxa"/>
          </w:tcPr>
          <w:p w:rsidR="009917DF" w:rsidRPr="002A5C52" w:rsidRDefault="009917DF" w:rsidP="007377BD">
            <w:pPr>
              <w:rPr>
                <w:rFonts w:cs="Arial"/>
                <w:sz w:val="20"/>
                <w:lang w:val="de-DE"/>
              </w:rPr>
            </w:pPr>
            <w:r w:rsidRPr="002A5C52">
              <w:rPr>
                <w:rFonts w:cs="Arial"/>
                <w:sz w:val="20"/>
                <w:lang w:val="de-DE"/>
              </w:rPr>
              <w:t>von</w:t>
            </w:r>
          </w:p>
        </w:tc>
        <w:tc>
          <w:tcPr>
            <w:tcW w:w="550" w:type="dxa"/>
            <w:tcBorders>
              <w:bottom w:val="single" w:sz="12" w:space="0" w:color="auto"/>
            </w:tcBorders>
          </w:tcPr>
          <w:p w:rsidR="009917DF" w:rsidRPr="002A5C52" w:rsidRDefault="009917DF" w:rsidP="007377BD">
            <w:pPr>
              <w:rPr>
                <w:rFonts w:cs="Arial"/>
                <w:b/>
                <w:sz w:val="20"/>
                <w:lang w:val="de-DE"/>
              </w:rPr>
            </w:pPr>
          </w:p>
        </w:tc>
      </w:tr>
    </w:tbl>
    <w:p w:rsidR="009917DF" w:rsidRPr="002A5C52" w:rsidRDefault="009917DF" w:rsidP="007377BD">
      <w:pPr>
        <w:rPr>
          <w:rFonts w:cs="Arial"/>
          <w:sz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3289"/>
      </w:tblGrid>
      <w:tr w:rsidR="0076618D" w:rsidRPr="002A5C52" w:rsidTr="00AD7FF7">
        <w:tc>
          <w:tcPr>
            <w:tcW w:w="4673" w:type="dxa"/>
            <w:gridSpan w:val="2"/>
            <w:shd w:val="clear" w:color="auto" w:fill="EEECE1" w:themeFill="background2"/>
          </w:tcPr>
          <w:p w:rsidR="0076618D" w:rsidRPr="002A5C52" w:rsidRDefault="0076618D" w:rsidP="00FD33AA">
            <w:pPr>
              <w:spacing w:line="276" w:lineRule="auto"/>
              <w:rPr>
                <w:rFonts w:cs="Arial"/>
                <w:b/>
                <w:sz w:val="20"/>
                <w:lang w:val="de-DE"/>
              </w:rPr>
            </w:pPr>
            <w:r w:rsidRPr="002A5C52">
              <w:rPr>
                <w:rFonts w:cs="Arial"/>
                <w:b/>
                <w:sz w:val="20"/>
                <w:lang w:val="de-DE"/>
              </w:rPr>
              <w:t>Auftraggeber</w:t>
            </w:r>
            <w:r w:rsidR="009917DF" w:rsidRPr="002A5C52">
              <w:rPr>
                <w:rFonts w:cs="Arial"/>
                <w:b/>
                <w:sz w:val="20"/>
                <w:lang w:val="de-DE"/>
              </w:rPr>
              <w:t>:</w:t>
            </w:r>
          </w:p>
        </w:tc>
      </w:tr>
      <w:tr w:rsidR="0076618D" w:rsidRPr="002A5C52" w:rsidTr="00F16ADB">
        <w:tc>
          <w:tcPr>
            <w:tcW w:w="1384" w:type="dxa"/>
          </w:tcPr>
          <w:p w:rsidR="0076618D" w:rsidRPr="002A5C52" w:rsidRDefault="0076618D" w:rsidP="007377BD">
            <w:pPr>
              <w:rPr>
                <w:rFonts w:cs="Arial"/>
                <w:sz w:val="20"/>
                <w:lang w:val="de-DE"/>
              </w:rPr>
            </w:pPr>
            <w:r w:rsidRPr="002A5C52">
              <w:rPr>
                <w:rFonts w:cs="Arial"/>
                <w:sz w:val="20"/>
                <w:lang w:val="de-DE"/>
              </w:rPr>
              <w:t>Name</w:t>
            </w:r>
          </w:p>
        </w:tc>
        <w:tc>
          <w:tcPr>
            <w:tcW w:w="3289" w:type="dxa"/>
          </w:tcPr>
          <w:p w:rsidR="0076618D" w:rsidRPr="002A5C52" w:rsidRDefault="0076618D" w:rsidP="00FD33AA">
            <w:pPr>
              <w:spacing w:line="276" w:lineRule="auto"/>
              <w:rPr>
                <w:rFonts w:cs="Arial"/>
                <w:sz w:val="20"/>
                <w:lang w:val="de-DE"/>
              </w:rPr>
            </w:pPr>
          </w:p>
        </w:tc>
      </w:tr>
      <w:tr w:rsidR="0076618D" w:rsidRPr="002A5C52" w:rsidTr="00F16ADB">
        <w:tc>
          <w:tcPr>
            <w:tcW w:w="1384" w:type="dxa"/>
          </w:tcPr>
          <w:p w:rsidR="0076618D" w:rsidRPr="002A5C52" w:rsidRDefault="0076618D" w:rsidP="007377BD">
            <w:pPr>
              <w:rPr>
                <w:rFonts w:cs="Arial"/>
                <w:sz w:val="20"/>
                <w:lang w:val="de-DE"/>
              </w:rPr>
            </w:pPr>
            <w:r w:rsidRPr="002A5C52">
              <w:rPr>
                <w:rFonts w:cs="Arial"/>
                <w:sz w:val="20"/>
                <w:lang w:val="de-DE"/>
              </w:rPr>
              <w:t>Firma</w:t>
            </w:r>
          </w:p>
        </w:tc>
        <w:tc>
          <w:tcPr>
            <w:tcW w:w="3289" w:type="dxa"/>
          </w:tcPr>
          <w:p w:rsidR="009917DF" w:rsidRPr="002A5C52" w:rsidRDefault="009917DF" w:rsidP="00FD33AA">
            <w:pPr>
              <w:spacing w:line="276" w:lineRule="auto"/>
              <w:rPr>
                <w:rFonts w:cs="Arial"/>
                <w:sz w:val="20"/>
                <w:lang w:val="de-DE"/>
              </w:rPr>
            </w:pPr>
          </w:p>
        </w:tc>
      </w:tr>
      <w:tr w:rsidR="0076618D" w:rsidRPr="002A5C52" w:rsidTr="00F16ADB">
        <w:tc>
          <w:tcPr>
            <w:tcW w:w="1384" w:type="dxa"/>
          </w:tcPr>
          <w:p w:rsidR="0076618D" w:rsidRPr="002A5C52" w:rsidRDefault="0076618D" w:rsidP="007377BD">
            <w:pPr>
              <w:rPr>
                <w:rFonts w:cs="Arial"/>
                <w:sz w:val="20"/>
                <w:lang w:val="de-DE"/>
              </w:rPr>
            </w:pPr>
            <w:r w:rsidRPr="002A5C52">
              <w:rPr>
                <w:rFonts w:cs="Arial"/>
                <w:sz w:val="20"/>
                <w:lang w:val="de-DE"/>
              </w:rPr>
              <w:t>Straße</w:t>
            </w:r>
          </w:p>
        </w:tc>
        <w:tc>
          <w:tcPr>
            <w:tcW w:w="3289" w:type="dxa"/>
          </w:tcPr>
          <w:p w:rsidR="0076618D" w:rsidRPr="002A5C52" w:rsidRDefault="0076618D" w:rsidP="00FD33AA">
            <w:pPr>
              <w:spacing w:line="276" w:lineRule="auto"/>
              <w:rPr>
                <w:rFonts w:cs="Arial"/>
                <w:sz w:val="20"/>
                <w:lang w:val="de-DE"/>
              </w:rPr>
            </w:pPr>
          </w:p>
        </w:tc>
      </w:tr>
      <w:tr w:rsidR="0076618D" w:rsidRPr="002A5C52" w:rsidTr="00F16ADB">
        <w:tc>
          <w:tcPr>
            <w:tcW w:w="1384" w:type="dxa"/>
          </w:tcPr>
          <w:p w:rsidR="0076618D" w:rsidRPr="002A5C52" w:rsidRDefault="0076618D" w:rsidP="007377BD">
            <w:pPr>
              <w:rPr>
                <w:rFonts w:cs="Arial"/>
                <w:sz w:val="20"/>
                <w:lang w:val="de-DE"/>
              </w:rPr>
            </w:pPr>
            <w:r w:rsidRPr="002A5C52">
              <w:rPr>
                <w:rFonts w:cs="Arial"/>
                <w:sz w:val="20"/>
                <w:lang w:val="de-DE"/>
              </w:rPr>
              <w:t>PLZ – Stadt</w:t>
            </w:r>
          </w:p>
        </w:tc>
        <w:tc>
          <w:tcPr>
            <w:tcW w:w="3289" w:type="dxa"/>
          </w:tcPr>
          <w:p w:rsidR="0076618D" w:rsidRPr="002A5C52" w:rsidRDefault="0076618D" w:rsidP="00FD33AA">
            <w:pPr>
              <w:spacing w:line="276" w:lineRule="auto"/>
              <w:rPr>
                <w:rFonts w:cs="Arial"/>
                <w:sz w:val="20"/>
                <w:lang w:val="de-DE"/>
              </w:rPr>
            </w:pPr>
          </w:p>
        </w:tc>
      </w:tr>
      <w:tr w:rsidR="0076618D" w:rsidRPr="002A5C52" w:rsidTr="00F16ADB">
        <w:tc>
          <w:tcPr>
            <w:tcW w:w="1384" w:type="dxa"/>
          </w:tcPr>
          <w:p w:rsidR="0076618D" w:rsidRPr="002A5C52" w:rsidRDefault="0076618D" w:rsidP="007377BD">
            <w:pPr>
              <w:rPr>
                <w:rFonts w:cs="Arial"/>
                <w:sz w:val="20"/>
                <w:lang w:val="de-DE"/>
              </w:rPr>
            </w:pPr>
            <w:r w:rsidRPr="002A5C52">
              <w:rPr>
                <w:rFonts w:cs="Arial"/>
                <w:sz w:val="20"/>
                <w:lang w:val="de-DE"/>
              </w:rPr>
              <w:t>Land</w:t>
            </w:r>
          </w:p>
        </w:tc>
        <w:tc>
          <w:tcPr>
            <w:tcW w:w="3289" w:type="dxa"/>
          </w:tcPr>
          <w:p w:rsidR="0076618D" w:rsidRPr="002A5C52" w:rsidRDefault="0076618D" w:rsidP="00FD33AA">
            <w:pPr>
              <w:spacing w:line="276" w:lineRule="auto"/>
              <w:rPr>
                <w:rFonts w:cs="Arial"/>
                <w:sz w:val="20"/>
                <w:lang w:val="de-DE"/>
              </w:rPr>
            </w:pPr>
          </w:p>
        </w:tc>
      </w:tr>
      <w:tr w:rsidR="0076618D" w:rsidRPr="002A5C52" w:rsidTr="00F16ADB">
        <w:tc>
          <w:tcPr>
            <w:tcW w:w="1384" w:type="dxa"/>
          </w:tcPr>
          <w:p w:rsidR="0076618D" w:rsidRPr="002A5C52" w:rsidRDefault="0076618D" w:rsidP="0076618D">
            <w:pPr>
              <w:rPr>
                <w:rFonts w:cs="Arial"/>
                <w:sz w:val="20"/>
                <w:lang w:val="de-DE"/>
              </w:rPr>
            </w:pPr>
            <w:r w:rsidRPr="002A5C52">
              <w:rPr>
                <w:rFonts w:cs="Arial"/>
                <w:sz w:val="20"/>
                <w:lang w:val="de-DE"/>
              </w:rPr>
              <w:sym w:font="Wingdings" w:char="F028"/>
            </w:r>
            <w:r w:rsidRPr="002A5C52">
              <w:rPr>
                <w:rFonts w:cs="Arial"/>
                <w:sz w:val="20"/>
                <w:lang w:val="de-DE"/>
              </w:rPr>
              <w:t xml:space="preserve"> Tel.</w:t>
            </w:r>
          </w:p>
        </w:tc>
        <w:tc>
          <w:tcPr>
            <w:tcW w:w="3289" w:type="dxa"/>
          </w:tcPr>
          <w:p w:rsidR="0076618D" w:rsidRPr="002A5C52" w:rsidRDefault="0076618D" w:rsidP="00FD33AA">
            <w:pPr>
              <w:spacing w:line="276" w:lineRule="auto"/>
              <w:rPr>
                <w:rFonts w:cs="Arial"/>
                <w:sz w:val="20"/>
                <w:lang w:val="de-DE"/>
              </w:rPr>
            </w:pPr>
          </w:p>
        </w:tc>
      </w:tr>
      <w:tr w:rsidR="0076618D" w:rsidRPr="002A5C52" w:rsidTr="00F16ADB">
        <w:tc>
          <w:tcPr>
            <w:tcW w:w="1384" w:type="dxa"/>
          </w:tcPr>
          <w:p w:rsidR="0076618D" w:rsidRPr="002A5C52" w:rsidRDefault="0076618D" w:rsidP="0076618D">
            <w:pPr>
              <w:rPr>
                <w:rFonts w:cs="Arial"/>
                <w:sz w:val="20"/>
                <w:lang w:val="de-DE"/>
              </w:rPr>
            </w:pPr>
            <w:r w:rsidRPr="002A5C52">
              <w:rPr>
                <w:rFonts w:cs="Arial"/>
                <w:sz w:val="20"/>
                <w:lang w:val="de-DE"/>
              </w:rPr>
              <w:sym w:font="Wingdings" w:char="F02A"/>
            </w:r>
            <w:r w:rsidRPr="002A5C52">
              <w:rPr>
                <w:rFonts w:cs="Arial"/>
                <w:sz w:val="20"/>
                <w:lang w:val="de-DE"/>
              </w:rPr>
              <w:t xml:space="preserve"> E-Mail</w:t>
            </w:r>
          </w:p>
        </w:tc>
        <w:tc>
          <w:tcPr>
            <w:tcW w:w="3289" w:type="dxa"/>
          </w:tcPr>
          <w:p w:rsidR="0076618D" w:rsidRPr="002A5C52" w:rsidRDefault="0076618D" w:rsidP="00FD33AA">
            <w:pPr>
              <w:spacing w:line="276" w:lineRule="auto"/>
              <w:rPr>
                <w:rFonts w:cs="Arial"/>
                <w:sz w:val="20"/>
                <w:lang w:val="de-DE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right" w:tblpY="-2204"/>
        <w:tblW w:w="0" w:type="auto"/>
        <w:tblLook w:val="04A0" w:firstRow="1" w:lastRow="0" w:firstColumn="1" w:lastColumn="0" w:noHBand="0" w:noVBand="1"/>
      </w:tblPr>
      <w:tblGrid>
        <w:gridCol w:w="1384"/>
        <w:gridCol w:w="3147"/>
      </w:tblGrid>
      <w:tr w:rsidR="00FD33AA" w:rsidRPr="00AD7FF7" w:rsidTr="00CC0156">
        <w:tc>
          <w:tcPr>
            <w:tcW w:w="4531" w:type="dxa"/>
            <w:gridSpan w:val="2"/>
            <w:shd w:val="clear" w:color="auto" w:fill="EEECE1" w:themeFill="background2"/>
          </w:tcPr>
          <w:p w:rsidR="00FD33AA" w:rsidRPr="002A5C52" w:rsidRDefault="00FD33AA" w:rsidP="00CC0156">
            <w:pPr>
              <w:spacing w:line="276" w:lineRule="auto"/>
              <w:rPr>
                <w:rFonts w:cs="Arial"/>
                <w:b/>
                <w:sz w:val="20"/>
                <w:lang w:val="de-DE"/>
              </w:rPr>
            </w:pPr>
            <w:r w:rsidRPr="002A5C52">
              <w:rPr>
                <w:rFonts w:cs="Arial"/>
                <w:b/>
                <w:sz w:val="20"/>
                <w:lang w:val="de-DE"/>
              </w:rPr>
              <w:t>Betreiber der Anlage:</w:t>
            </w:r>
          </w:p>
          <w:p w:rsidR="00FD33AA" w:rsidRPr="002A5C52" w:rsidRDefault="00FD33AA" w:rsidP="00CC0156">
            <w:pPr>
              <w:spacing w:line="276" w:lineRule="auto"/>
              <w:rPr>
                <w:rFonts w:cs="Arial"/>
                <w:sz w:val="20"/>
                <w:lang w:val="de-DE"/>
              </w:rPr>
            </w:pPr>
            <w:r w:rsidRPr="002A5C52">
              <w:rPr>
                <w:rFonts w:cs="Arial"/>
                <w:sz w:val="20"/>
                <w:lang w:val="de-DE"/>
              </w:rPr>
              <w:t>(falls abweichend vom Auftraggeber)</w:t>
            </w:r>
          </w:p>
        </w:tc>
      </w:tr>
      <w:tr w:rsidR="00FD33AA" w:rsidRPr="002A5C52" w:rsidTr="00CC0156">
        <w:tc>
          <w:tcPr>
            <w:tcW w:w="1384" w:type="dxa"/>
          </w:tcPr>
          <w:p w:rsidR="00FD33AA" w:rsidRPr="002A5C52" w:rsidRDefault="00FD33AA" w:rsidP="00CC0156">
            <w:pPr>
              <w:spacing w:line="276" w:lineRule="auto"/>
              <w:rPr>
                <w:rFonts w:cs="Arial"/>
                <w:sz w:val="20"/>
                <w:lang w:val="de-DE"/>
              </w:rPr>
            </w:pPr>
            <w:r w:rsidRPr="002A5C52">
              <w:rPr>
                <w:rFonts w:cs="Arial"/>
                <w:sz w:val="20"/>
                <w:lang w:val="de-DE"/>
              </w:rPr>
              <w:t>Firma</w:t>
            </w:r>
          </w:p>
        </w:tc>
        <w:tc>
          <w:tcPr>
            <w:tcW w:w="3147" w:type="dxa"/>
          </w:tcPr>
          <w:p w:rsidR="00FD33AA" w:rsidRPr="002A5C52" w:rsidRDefault="00FD33AA" w:rsidP="00CC0156">
            <w:pPr>
              <w:spacing w:line="276" w:lineRule="auto"/>
              <w:rPr>
                <w:rFonts w:cs="Arial"/>
                <w:sz w:val="20"/>
                <w:lang w:val="de-DE"/>
              </w:rPr>
            </w:pPr>
          </w:p>
        </w:tc>
      </w:tr>
      <w:tr w:rsidR="00FD33AA" w:rsidRPr="002A5C52" w:rsidTr="00CC0156">
        <w:tc>
          <w:tcPr>
            <w:tcW w:w="1384" w:type="dxa"/>
          </w:tcPr>
          <w:p w:rsidR="00FD33AA" w:rsidRPr="002A5C52" w:rsidRDefault="00FD33AA" w:rsidP="00CC0156">
            <w:pPr>
              <w:spacing w:line="276" w:lineRule="auto"/>
              <w:rPr>
                <w:rFonts w:cs="Arial"/>
                <w:sz w:val="20"/>
                <w:lang w:val="de-DE"/>
              </w:rPr>
            </w:pPr>
            <w:r w:rsidRPr="002A5C52">
              <w:rPr>
                <w:rFonts w:cs="Arial"/>
                <w:sz w:val="20"/>
                <w:lang w:val="de-DE"/>
              </w:rPr>
              <w:t>Straße</w:t>
            </w:r>
          </w:p>
        </w:tc>
        <w:tc>
          <w:tcPr>
            <w:tcW w:w="3147" w:type="dxa"/>
          </w:tcPr>
          <w:p w:rsidR="00FD33AA" w:rsidRPr="002A5C52" w:rsidRDefault="00FD33AA" w:rsidP="00CC0156">
            <w:pPr>
              <w:spacing w:line="276" w:lineRule="auto"/>
              <w:rPr>
                <w:rFonts w:cs="Arial"/>
                <w:sz w:val="20"/>
                <w:lang w:val="de-DE"/>
              </w:rPr>
            </w:pPr>
          </w:p>
        </w:tc>
      </w:tr>
      <w:tr w:rsidR="00FD33AA" w:rsidRPr="002A5C52" w:rsidTr="00CC0156">
        <w:tc>
          <w:tcPr>
            <w:tcW w:w="1384" w:type="dxa"/>
          </w:tcPr>
          <w:p w:rsidR="00FD33AA" w:rsidRPr="002A5C52" w:rsidRDefault="00FD33AA" w:rsidP="00CC0156">
            <w:pPr>
              <w:spacing w:line="276" w:lineRule="auto"/>
              <w:rPr>
                <w:rFonts w:cs="Arial"/>
                <w:sz w:val="20"/>
                <w:lang w:val="de-DE"/>
              </w:rPr>
            </w:pPr>
            <w:r w:rsidRPr="002A5C52">
              <w:rPr>
                <w:rFonts w:cs="Arial"/>
                <w:sz w:val="20"/>
                <w:lang w:val="de-DE"/>
              </w:rPr>
              <w:t>PLZ – Stadt</w:t>
            </w:r>
          </w:p>
        </w:tc>
        <w:tc>
          <w:tcPr>
            <w:tcW w:w="3147" w:type="dxa"/>
          </w:tcPr>
          <w:p w:rsidR="00FD33AA" w:rsidRPr="002A5C52" w:rsidRDefault="00FD33AA" w:rsidP="00CC0156">
            <w:pPr>
              <w:spacing w:line="276" w:lineRule="auto"/>
              <w:rPr>
                <w:rFonts w:cs="Arial"/>
                <w:sz w:val="20"/>
                <w:lang w:val="de-DE"/>
              </w:rPr>
            </w:pPr>
          </w:p>
        </w:tc>
      </w:tr>
      <w:tr w:rsidR="00FD33AA" w:rsidRPr="002A5C52" w:rsidTr="00CC0156">
        <w:tc>
          <w:tcPr>
            <w:tcW w:w="1384" w:type="dxa"/>
          </w:tcPr>
          <w:p w:rsidR="00FD33AA" w:rsidRPr="002A5C52" w:rsidRDefault="00FD33AA" w:rsidP="00CC0156">
            <w:pPr>
              <w:spacing w:line="276" w:lineRule="auto"/>
              <w:rPr>
                <w:rFonts w:cs="Arial"/>
                <w:sz w:val="20"/>
                <w:lang w:val="de-DE"/>
              </w:rPr>
            </w:pPr>
            <w:r w:rsidRPr="002A5C52">
              <w:rPr>
                <w:rFonts w:cs="Arial"/>
                <w:sz w:val="20"/>
                <w:lang w:val="de-DE"/>
              </w:rPr>
              <w:t>Land</w:t>
            </w:r>
          </w:p>
        </w:tc>
        <w:tc>
          <w:tcPr>
            <w:tcW w:w="3147" w:type="dxa"/>
          </w:tcPr>
          <w:p w:rsidR="00FD33AA" w:rsidRPr="002A5C52" w:rsidRDefault="00FD33AA" w:rsidP="00CC0156">
            <w:pPr>
              <w:spacing w:line="276" w:lineRule="auto"/>
              <w:rPr>
                <w:rFonts w:cs="Arial"/>
                <w:sz w:val="20"/>
                <w:lang w:val="de-DE"/>
              </w:rPr>
            </w:pPr>
          </w:p>
        </w:tc>
      </w:tr>
    </w:tbl>
    <w:p w:rsidR="009917DF" w:rsidRPr="002A5C52" w:rsidRDefault="009917DF" w:rsidP="007377BD">
      <w:pPr>
        <w:rPr>
          <w:rFonts w:cs="Arial"/>
          <w:sz w:val="20"/>
          <w:lang w:val="de-DE"/>
        </w:rPr>
      </w:pPr>
    </w:p>
    <w:p w:rsidR="00405A6A" w:rsidRDefault="00AD7FF7" w:rsidP="007377BD">
      <w:pPr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Dringlichkeit</w:t>
      </w:r>
      <w:r w:rsidR="00F16ADB">
        <w:rPr>
          <w:rFonts w:cs="Arial"/>
          <w:sz w:val="20"/>
          <w:lang w:val="de-DE"/>
        </w:rPr>
        <w:t>:</w:t>
      </w:r>
      <w:r w:rsidR="00F16ADB">
        <w:rPr>
          <w:rFonts w:cs="Arial"/>
          <w:sz w:val="20"/>
          <w:lang w:val="de-DE"/>
        </w:rPr>
        <w:tab/>
      </w:r>
      <w:r w:rsidR="00F16ADB">
        <w:rPr>
          <w:rFonts w:cs="Arial"/>
          <w:sz w:val="20"/>
          <w:lang w:val="de-DE"/>
        </w:rPr>
        <w:tab/>
      </w:r>
      <w:r>
        <w:rPr>
          <w:rFonts w:cs="Arial"/>
          <w:sz w:val="20"/>
          <w:lang w:val="de-DE"/>
        </w:rPr>
        <w:tab/>
      </w:r>
      <w:r>
        <w:rPr>
          <w:rFonts w:cs="Arial"/>
          <w:sz w:val="20"/>
          <w:lang w:val="de-DE"/>
        </w:rPr>
        <w:tab/>
      </w:r>
      <w:r>
        <w:rPr>
          <w:rFonts w:cs="Arial"/>
          <w:sz w:val="20"/>
          <w:lang w:val="de-DE"/>
        </w:rPr>
        <w:tab/>
      </w:r>
      <w:r>
        <w:rPr>
          <w:rFonts w:cs="Arial"/>
          <w:sz w:val="20"/>
          <w:lang w:val="de-DE"/>
        </w:rPr>
        <w:tab/>
      </w:r>
      <w:r w:rsidR="00F16ADB">
        <w:rPr>
          <w:rFonts w:cs="Arial"/>
          <w:sz w:val="20"/>
          <w:lang w:val="de-DE"/>
        </w:rPr>
        <w:t xml:space="preserve">Standard </w:t>
      </w:r>
      <w:sdt>
        <w:sdtPr>
          <w:rPr>
            <w:rFonts w:cs="Arial"/>
            <w:b/>
            <w:color w:val="000000" w:themeColor="text1"/>
            <w:sz w:val="28"/>
            <w:szCs w:val="30"/>
            <w:lang w:val="de-DE"/>
          </w:rPr>
          <w:id w:val="1158340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56">
            <w:rPr>
              <w:rFonts w:ascii="MS Gothic" w:eastAsia="MS Gothic" w:hAnsi="MS Gothic" w:cs="Arial" w:hint="eastAsia"/>
              <w:b/>
              <w:color w:val="000000" w:themeColor="text1"/>
              <w:sz w:val="28"/>
              <w:szCs w:val="30"/>
              <w:lang w:val="de-DE"/>
            </w:rPr>
            <w:t>☐</w:t>
          </w:r>
        </w:sdtContent>
      </w:sdt>
      <w:r w:rsidR="00F16ADB">
        <w:rPr>
          <w:rFonts w:cs="Arial"/>
          <w:sz w:val="20"/>
          <w:lang w:val="de-DE"/>
        </w:rPr>
        <w:tab/>
      </w:r>
      <w:r w:rsidR="00F16ADB">
        <w:rPr>
          <w:rFonts w:cs="Arial"/>
          <w:sz w:val="20"/>
          <w:lang w:val="de-DE"/>
        </w:rPr>
        <w:tab/>
      </w:r>
      <w:r w:rsidR="00FD33AA">
        <w:rPr>
          <w:rFonts w:cs="Arial"/>
          <w:sz w:val="20"/>
          <w:lang w:val="de-DE"/>
        </w:rPr>
        <w:t xml:space="preserve"> </w:t>
      </w:r>
      <w:r>
        <w:rPr>
          <w:rFonts w:cs="Arial"/>
          <w:sz w:val="20"/>
          <w:lang w:val="de-DE"/>
        </w:rPr>
        <w:t xml:space="preserve">        Eilt</w:t>
      </w:r>
      <w:r w:rsidR="00F16ADB" w:rsidRPr="00F16ADB">
        <w:rPr>
          <w:rFonts w:cs="Arial"/>
          <w:b/>
          <w:color w:val="000000" w:themeColor="text1"/>
          <w:sz w:val="30"/>
          <w:szCs w:val="30"/>
          <w:lang w:val="de-DE"/>
        </w:rPr>
        <w:t xml:space="preserve"> </w:t>
      </w:r>
      <w:sdt>
        <w:sdtPr>
          <w:rPr>
            <w:rFonts w:cs="Arial"/>
            <w:b/>
            <w:color w:val="000000" w:themeColor="text1"/>
            <w:sz w:val="28"/>
            <w:szCs w:val="30"/>
            <w:lang w:val="de-DE"/>
          </w:rPr>
          <w:id w:val="2060281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3AA">
            <w:rPr>
              <w:rFonts w:ascii="MS Gothic" w:eastAsia="MS Gothic" w:hAnsi="MS Gothic" w:cs="Arial" w:hint="eastAsia"/>
              <w:b/>
              <w:color w:val="000000" w:themeColor="text1"/>
              <w:sz w:val="28"/>
              <w:szCs w:val="30"/>
              <w:lang w:val="de-DE"/>
            </w:rPr>
            <w:t>☐</w:t>
          </w:r>
        </w:sdtContent>
      </w:sdt>
    </w:p>
    <w:p w:rsidR="00F16ADB" w:rsidRDefault="00F16ADB" w:rsidP="007377BD">
      <w:pPr>
        <w:rPr>
          <w:rFonts w:cs="Arial"/>
          <w:sz w:val="20"/>
          <w:lang w:val="de-DE"/>
        </w:rPr>
      </w:pPr>
    </w:p>
    <w:p w:rsidR="00F16ADB" w:rsidRDefault="00F16ADB" w:rsidP="00AD7FF7">
      <w:pPr>
        <w:jc w:val="both"/>
        <w:rPr>
          <w:rFonts w:cs="Arial"/>
          <w:b/>
          <w:sz w:val="20"/>
          <w:lang w:val="de-DE"/>
        </w:rPr>
      </w:pPr>
      <w:r w:rsidRPr="00F16ADB">
        <w:rPr>
          <w:rFonts w:cs="Arial"/>
          <w:b/>
          <w:sz w:val="20"/>
          <w:lang w:val="de-DE"/>
        </w:rPr>
        <w:t>Bei dringenden Analysen nehmen Sie bitte VOR dem Probenversand mit Ihrem zuständigen Ansprechpartner bei FRAGOL Kontakt auf. Es können zusätzliche Kosten entstehen.</w:t>
      </w:r>
    </w:p>
    <w:p w:rsidR="00584B58" w:rsidRDefault="00584B58" w:rsidP="007377BD">
      <w:pPr>
        <w:rPr>
          <w:rFonts w:cs="Arial"/>
          <w:sz w:val="20"/>
          <w:lang w:val="de-DE"/>
        </w:rPr>
      </w:pPr>
    </w:p>
    <w:p w:rsidR="00F16ADB" w:rsidRDefault="00F16ADB" w:rsidP="007377BD">
      <w:pPr>
        <w:rPr>
          <w:rFonts w:cs="Arial"/>
          <w:b/>
          <w:color w:val="000000" w:themeColor="text1"/>
          <w:sz w:val="30"/>
          <w:szCs w:val="30"/>
          <w:lang w:val="de-DE"/>
        </w:rPr>
      </w:pPr>
      <w:r>
        <w:rPr>
          <w:rFonts w:cs="Arial"/>
          <w:sz w:val="20"/>
          <w:lang w:val="de-DE"/>
        </w:rPr>
        <w:t>Grund für die Analyse:</w:t>
      </w:r>
      <w:r>
        <w:rPr>
          <w:rFonts w:cs="Arial"/>
          <w:sz w:val="20"/>
          <w:lang w:val="de-DE"/>
        </w:rPr>
        <w:tab/>
      </w:r>
      <w:r>
        <w:rPr>
          <w:rFonts w:cs="Arial"/>
          <w:sz w:val="20"/>
          <w:lang w:val="de-DE"/>
        </w:rPr>
        <w:tab/>
      </w:r>
      <w:r>
        <w:rPr>
          <w:rFonts w:cs="Arial"/>
          <w:sz w:val="20"/>
          <w:lang w:val="de-DE"/>
        </w:rPr>
        <w:tab/>
      </w:r>
      <w:r>
        <w:rPr>
          <w:rFonts w:cs="Arial"/>
          <w:sz w:val="20"/>
          <w:lang w:val="de-DE"/>
        </w:rPr>
        <w:tab/>
      </w:r>
      <w:r>
        <w:rPr>
          <w:rFonts w:cs="Arial"/>
          <w:sz w:val="20"/>
          <w:lang w:val="de-DE"/>
        </w:rPr>
        <w:tab/>
      </w:r>
      <w:r w:rsidR="00FD33AA">
        <w:rPr>
          <w:rFonts w:cs="Arial"/>
          <w:sz w:val="20"/>
          <w:lang w:val="de-DE"/>
        </w:rPr>
        <w:t xml:space="preserve">  </w:t>
      </w:r>
      <w:r>
        <w:rPr>
          <w:rFonts w:cs="Arial"/>
          <w:sz w:val="20"/>
          <w:lang w:val="de-DE"/>
        </w:rPr>
        <w:t xml:space="preserve">Routine </w:t>
      </w:r>
      <w:sdt>
        <w:sdtPr>
          <w:rPr>
            <w:rFonts w:cs="Arial"/>
            <w:b/>
            <w:color w:val="000000" w:themeColor="text1"/>
            <w:sz w:val="28"/>
            <w:szCs w:val="30"/>
            <w:lang w:val="de-DE"/>
          </w:rPr>
          <w:id w:val="1160736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3AA">
            <w:rPr>
              <w:rFonts w:ascii="MS Gothic" w:eastAsia="MS Gothic" w:hAnsi="MS Gothic" w:cs="Arial" w:hint="eastAsia"/>
              <w:b/>
              <w:color w:val="000000" w:themeColor="text1"/>
              <w:sz w:val="28"/>
              <w:szCs w:val="30"/>
              <w:lang w:val="de-DE"/>
            </w:rPr>
            <w:t>☐</w:t>
          </w:r>
        </w:sdtContent>
      </w:sdt>
      <w:r>
        <w:rPr>
          <w:rFonts w:cs="Arial"/>
          <w:sz w:val="20"/>
          <w:lang w:val="de-DE"/>
        </w:rPr>
        <w:tab/>
      </w:r>
      <w:r>
        <w:rPr>
          <w:rFonts w:cs="Arial"/>
          <w:sz w:val="20"/>
          <w:lang w:val="de-DE"/>
        </w:rPr>
        <w:tab/>
        <w:t>Problem</w:t>
      </w:r>
      <w:r w:rsidRPr="00F16ADB">
        <w:rPr>
          <w:rFonts w:cs="Arial"/>
          <w:b/>
          <w:color w:val="000000" w:themeColor="text1"/>
          <w:sz w:val="30"/>
          <w:szCs w:val="30"/>
          <w:lang w:val="de-DE"/>
        </w:rPr>
        <w:t xml:space="preserve"> </w:t>
      </w:r>
      <w:sdt>
        <w:sdtPr>
          <w:rPr>
            <w:rFonts w:cs="Arial"/>
            <w:b/>
            <w:color w:val="000000" w:themeColor="text1"/>
            <w:sz w:val="28"/>
            <w:szCs w:val="30"/>
            <w:lang w:val="de-DE"/>
          </w:rPr>
          <w:id w:val="-1291133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56">
            <w:rPr>
              <w:rFonts w:ascii="MS Gothic" w:eastAsia="MS Gothic" w:hAnsi="MS Gothic" w:cs="Arial" w:hint="eastAsia"/>
              <w:b/>
              <w:color w:val="000000" w:themeColor="text1"/>
              <w:sz w:val="28"/>
              <w:szCs w:val="30"/>
              <w:lang w:val="de-DE"/>
            </w:rPr>
            <w:t>☐</w:t>
          </w:r>
        </w:sdtContent>
      </w:sdt>
    </w:p>
    <w:p w:rsidR="00AD7FF7" w:rsidRDefault="00AD7FF7" w:rsidP="007377BD">
      <w:pPr>
        <w:rPr>
          <w:rFonts w:cs="Arial"/>
          <w:color w:val="000000" w:themeColor="text1"/>
          <w:sz w:val="20"/>
          <w:lang w:val="de-DE"/>
        </w:rPr>
      </w:pPr>
    </w:p>
    <w:p w:rsidR="00F16ADB" w:rsidRDefault="005C3567" w:rsidP="007377BD">
      <w:pPr>
        <w:rPr>
          <w:sz w:val="20"/>
          <w:lang w:val="de-DE"/>
        </w:rPr>
      </w:pPr>
      <w:r>
        <w:rPr>
          <w:rFonts w:cs="Arial"/>
          <w:color w:val="000000" w:themeColor="text1"/>
          <w:sz w:val="20"/>
          <w:lang w:val="de-DE"/>
        </w:rPr>
        <w:t>Bemerkungen</w:t>
      </w:r>
      <w:r w:rsidR="00F16ADB" w:rsidRPr="002A5C52">
        <w:rPr>
          <w:rFonts w:cs="Arial"/>
          <w:color w:val="000000" w:themeColor="text1"/>
          <w:sz w:val="20"/>
          <w:lang w:val="de-DE"/>
        </w:rPr>
        <w:t>:</w:t>
      </w:r>
      <w:r w:rsidR="002A5C52" w:rsidRPr="002A5C52">
        <w:rPr>
          <w:rFonts w:cs="Arial"/>
          <w:color w:val="000000" w:themeColor="text1"/>
          <w:sz w:val="20"/>
          <w:lang w:val="de-DE"/>
        </w:rPr>
        <w:tab/>
      </w:r>
      <w:r w:rsidR="002A5C52" w:rsidRPr="002A5C52">
        <w:rPr>
          <w:rFonts w:cs="Arial"/>
          <w:color w:val="000000" w:themeColor="text1"/>
          <w:sz w:val="20"/>
          <w:lang w:val="de-DE"/>
        </w:rPr>
        <w:tab/>
      </w:r>
      <w:r w:rsidR="002A5C52" w:rsidRPr="00AD7FF7">
        <w:rPr>
          <w:sz w:val="20"/>
          <w:u w:val="single"/>
          <w:lang w:val="de-D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2A5C52" w:rsidRPr="00AD7FF7">
        <w:rPr>
          <w:sz w:val="20"/>
          <w:u w:val="single"/>
          <w:lang w:val="de-DE"/>
        </w:rPr>
        <w:instrText xml:space="preserve"> FORMTEXT </w:instrText>
      </w:r>
      <w:r w:rsidR="002A5C52" w:rsidRPr="00AD7FF7">
        <w:rPr>
          <w:sz w:val="20"/>
          <w:u w:val="single"/>
          <w:lang w:val="de-DE"/>
        </w:rPr>
      </w:r>
      <w:r w:rsidR="002A5C52" w:rsidRPr="00AD7FF7">
        <w:rPr>
          <w:sz w:val="20"/>
          <w:u w:val="single"/>
          <w:lang w:val="de-DE"/>
        </w:rPr>
        <w:fldChar w:fldCharType="separate"/>
      </w:r>
      <w:r w:rsidR="002A5C52" w:rsidRPr="00AD7FF7">
        <w:rPr>
          <w:noProof/>
          <w:sz w:val="20"/>
          <w:u w:val="single"/>
          <w:lang w:val="de-DE"/>
        </w:rPr>
        <w:t> </w:t>
      </w:r>
      <w:r w:rsidR="002A5C52" w:rsidRPr="00AD7FF7">
        <w:rPr>
          <w:noProof/>
          <w:sz w:val="20"/>
          <w:u w:val="single"/>
          <w:lang w:val="de-DE"/>
        </w:rPr>
        <w:t xml:space="preserve"> </w:t>
      </w:r>
      <w:r w:rsidR="00584B58" w:rsidRPr="00AD7FF7">
        <w:rPr>
          <w:noProof/>
          <w:sz w:val="20"/>
          <w:u w:val="single"/>
          <w:lang w:val="de-DE"/>
        </w:rPr>
        <w:t xml:space="preserve">             </w:t>
      </w:r>
      <w:r w:rsidR="002A5C52" w:rsidRPr="00AD7FF7">
        <w:rPr>
          <w:noProof/>
          <w:sz w:val="20"/>
          <w:u w:val="single"/>
          <w:lang w:val="de-DE"/>
        </w:rPr>
        <w:t xml:space="preserve">                                                                                                               </w:t>
      </w:r>
      <w:r w:rsidR="002A5C52" w:rsidRPr="00AD7FF7">
        <w:rPr>
          <w:noProof/>
          <w:sz w:val="20"/>
          <w:u w:val="single"/>
          <w:lang w:val="de-DE"/>
        </w:rPr>
        <w:t> </w:t>
      </w:r>
      <w:r w:rsidR="002A5C52" w:rsidRPr="00AD7FF7">
        <w:rPr>
          <w:noProof/>
          <w:sz w:val="20"/>
          <w:u w:val="single"/>
          <w:lang w:val="de-DE"/>
        </w:rPr>
        <w:t> </w:t>
      </w:r>
      <w:r w:rsidR="002A5C52" w:rsidRPr="00AD7FF7">
        <w:rPr>
          <w:noProof/>
          <w:sz w:val="20"/>
          <w:u w:val="single"/>
          <w:lang w:val="de-DE"/>
        </w:rPr>
        <w:t> </w:t>
      </w:r>
      <w:r w:rsidR="002A5C52" w:rsidRPr="00AD7FF7">
        <w:rPr>
          <w:noProof/>
          <w:sz w:val="20"/>
          <w:u w:val="single"/>
          <w:lang w:val="de-DE"/>
        </w:rPr>
        <w:t> </w:t>
      </w:r>
      <w:r w:rsidR="002A5C52" w:rsidRPr="00AD7FF7">
        <w:rPr>
          <w:sz w:val="20"/>
          <w:u w:val="single"/>
          <w:lang w:val="de-DE"/>
        </w:rPr>
        <w:fldChar w:fldCharType="end"/>
      </w:r>
    </w:p>
    <w:p w:rsidR="002A5C52" w:rsidRPr="002A5C52" w:rsidRDefault="002A5C52" w:rsidP="007377BD">
      <w:pPr>
        <w:rPr>
          <w:sz w:val="20"/>
          <w:lang w:val="de-DE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694"/>
        <w:gridCol w:w="3263"/>
        <w:gridCol w:w="4677"/>
      </w:tblGrid>
      <w:tr w:rsidR="00DC7DC7" w:rsidTr="002729BF">
        <w:tc>
          <w:tcPr>
            <w:tcW w:w="1694" w:type="dxa"/>
            <w:vMerge w:val="restart"/>
            <w:shd w:val="clear" w:color="auto" w:fill="EEECE1" w:themeFill="background2"/>
          </w:tcPr>
          <w:p w:rsidR="00DC7DC7" w:rsidRDefault="00DC7DC7" w:rsidP="00FD33AA">
            <w:pPr>
              <w:spacing w:line="276" w:lineRule="auto"/>
              <w:rPr>
                <w:sz w:val="20"/>
                <w:lang w:val="de-DE"/>
              </w:rPr>
            </w:pPr>
            <w:r w:rsidRPr="00DC7DC7">
              <w:rPr>
                <w:b/>
                <w:sz w:val="20"/>
                <w:lang w:val="de-DE"/>
              </w:rPr>
              <w:t>Wärmeträger</w:t>
            </w:r>
          </w:p>
        </w:tc>
        <w:tc>
          <w:tcPr>
            <w:tcW w:w="3263" w:type="dxa"/>
          </w:tcPr>
          <w:p w:rsidR="00DC7DC7" w:rsidRDefault="00DC7DC7" w:rsidP="00FD33AA">
            <w:pPr>
              <w:spacing w:line="276" w:lineRule="auto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Markenname</w:t>
            </w:r>
          </w:p>
        </w:tc>
        <w:tc>
          <w:tcPr>
            <w:tcW w:w="4677" w:type="dxa"/>
          </w:tcPr>
          <w:p w:rsidR="00DC7DC7" w:rsidRDefault="00DC7DC7" w:rsidP="00FD33AA">
            <w:pPr>
              <w:spacing w:line="276" w:lineRule="auto"/>
              <w:rPr>
                <w:sz w:val="20"/>
                <w:lang w:val="de-DE"/>
              </w:rPr>
            </w:pPr>
          </w:p>
        </w:tc>
      </w:tr>
      <w:tr w:rsidR="00DC7DC7" w:rsidTr="002729BF">
        <w:tc>
          <w:tcPr>
            <w:tcW w:w="1694" w:type="dxa"/>
            <w:vMerge/>
            <w:shd w:val="clear" w:color="auto" w:fill="EEECE1" w:themeFill="background2"/>
          </w:tcPr>
          <w:p w:rsidR="00DC7DC7" w:rsidRDefault="00DC7DC7" w:rsidP="00FD33AA">
            <w:pPr>
              <w:spacing w:line="276" w:lineRule="auto"/>
              <w:rPr>
                <w:sz w:val="20"/>
                <w:lang w:val="de-DE"/>
              </w:rPr>
            </w:pPr>
          </w:p>
        </w:tc>
        <w:tc>
          <w:tcPr>
            <w:tcW w:w="3263" w:type="dxa"/>
          </w:tcPr>
          <w:p w:rsidR="00DC7DC7" w:rsidRDefault="00DC7DC7" w:rsidP="00FD33AA">
            <w:pPr>
              <w:spacing w:line="276" w:lineRule="auto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Datum der Befüllung</w:t>
            </w:r>
          </w:p>
        </w:tc>
        <w:tc>
          <w:tcPr>
            <w:tcW w:w="4677" w:type="dxa"/>
          </w:tcPr>
          <w:p w:rsidR="00DC7DC7" w:rsidRDefault="00DC7DC7" w:rsidP="00FD33AA">
            <w:pPr>
              <w:spacing w:line="276" w:lineRule="auto"/>
              <w:rPr>
                <w:sz w:val="20"/>
                <w:lang w:val="de-DE"/>
              </w:rPr>
            </w:pPr>
          </w:p>
        </w:tc>
      </w:tr>
      <w:tr w:rsidR="00DC7DC7" w:rsidTr="002729BF">
        <w:tc>
          <w:tcPr>
            <w:tcW w:w="1694" w:type="dxa"/>
            <w:vMerge/>
            <w:shd w:val="clear" w:color="auto" w:fill="EEECE1" w:themeFill="background2"/>
          </w:tcPr>
          <w:p w:rsidR="00DC7DC7" w:rsidRDefault="00DC7DC7" w:rsidP="00FD33AA">
            <w:pPr>
              <w:spacing w:line="276" w:lineRule="auto"/>
              <w:rPr>
                <w:sz w:val="20"/>
                <w:lang w:val="de-DE"/>
              </w:rPr>
            </w:pPr>
          </w:p>
        </w:tc>
        <w:tc>
          <w:tcPr>
            <w:tcW w:w="3263" w:type="dxa"/>
          </w:tcPr>
          <w:p w:rsidR="00DC7DC7" w:rsidRDefault="00DC7DC7" w:rsidP="00FD33AA">
            <w:pPr>
              <w:spacing w:line="276" w:lineRule="auto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Volumen [m³]</w:t>
            </w:r>
          </w:p>
        </w:tc>
        <w:tc>
          <w:tcPr>
            <w:tcW w:w="4677" w:type="dxa"/>
          </w:tcPr>
          <w:p w:rsidR="00DC7DC7" w:rsidRDefault="00DC7DC7" w:rsidP="00FD33AA">
            <w:pPr>
              <w:spacing w:line="276" w:lineRule="auto"/>
              <w:rPr>
                <w:sz w:val="20"/>
                <w:lang w:val="de-DE"/>
              </w:rPr>
            </w:pPr>
          </w:p>
        </w:tc>
      </w:tr>
      <w:tr w:rsidR="00DC7DC7" w:rsidTr="002729BF">
        <w:tc>
          <w:tcPr>
            <w:tcW w:w="1694" w:type="dxa"/>
            <w:vMerge/>
            <w:shd w:val="clear" w:color="auto" w:fill="EEECE1" w:themeFill="background2"/>
          </w:tcPr>
          <w:p w:rsidR="00DC7DC7" w:rsidRDefault="00DC7DC7" w:rsidP="00FD33AA">
            <w:pPr>
              <w:spacing w:line="276" w:lineRule="auto"/>
              <w:rPr>
                <w:sz w:val="20"/>
                <w:lang w:val="de-DE"/>
              </w:rPr>
            </w:pPr>
          </w:p>
        </w:tc>
        <w:tc>
          <w:tcPr>
            <w:tcW w:w="3263" w:type="dxa"/>
          </w:tcPr>
          <w:p w:rsidR="00DC7DC7" w:rsidRDefault="00DC7DC7" w:rsidP="00FD33AA">
            <w:pPr>
              <w:spacing w:line="276" w:lineRule="auto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Nachfüllrate [lt./Jahr]</w:t>
            </w:r>
          </w:p>
        </w:tc>
        <w:tc>
          <w:tcPr>
            <w:tcW w:w="4677" w:type="dxa"/>
          </w:tcPr>
          <w:p w:rsidR="00DC7DC7" w:rsidRDefault="00DC7DC7" w:rsidP="00FD33AA">
            <w:pPr>
              <w:spacing w:line="276" w:lineRule="auto"/>
              <w:rPr>
                <w:sz w:val="20"/>
                <w:lang w:val="de-DE"/>
              </w:rPr>
            </w:pPr>
          </w:p>
        </w:tc>
      </w:tr>
    </w:tbl>
    <w:p w:rsidR="00584B58" w:rsidRDefault="00584B58" w:rsidP="00FD33AA">
      <w:pPr>
        <w:spacing w:line="276" w:lineRule="auto"/>
        <w:rPr>
          <w:sz w:val="20"/>
          <w:lang w:val="de-DE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696"/>
        <w:gridCol w:w="3261"/>
        <w:gridCol w:w="4677"/>
      </w:tblGrid>
      <w:tr w:rsidR="00DC7DC7" w:rsidTr="002729BF">
        <w:tc>
          <w:tcPr>
            <w:tcW w:w="1696" w:type="dxa"/>
            <w:vMerge w:val="restart"/>
            <w:shd w:val="clear" w:color="auto" w:fill="EEECE1" w:themeFill="background2"/>
          </w:tcPr>
          <w:p w:rsidR="00DC7DC7" w:rsidRPr="00F5578B" w:rsidRDefault="00DC7DC7" w:rsidP="00FD33AA">
            <w:pPr>
              <w:spacing w:line="276" w:lineRule="auto"/>
              <w:rPr>
                <w:b/>
                <w:sz w:val="20"/>
                <w:lang w:val="de-DE"/>
              </w:rPr>
            </w:pPr>
            <w:r w:rsidRPr="00F5578B">
              <w:rPr>
                <w:b/>
                <w:sz w:val="20"/>
                <w:lang w:val="de-DE"/>
              </w:rPr>
              <w:t>System</w:t>
            </w:r>
          </w:p>
        </w:tc>
        <w:tc>
          <w:tcPr>
            <w:tcW w:w="3261" w:type="dxa"/>
          </w:tcPr>
          <w:p w:rsidR="00DC7DC7" w:rsidRDefault="007D2AAE" w:rsidP="00FD33AA">
            <w:pPr>
              <w:spacing w:line="276" w:lineRule="auto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Name/Identifizierung</w:t>
            </w:r>
          </w:p>
        </w:tc>
        <w:tc>
          <w:tcPr>
            <w:tcW w:w="4677" w:type="dxa"/>
          </w:tcPr>
          <w:p w:rsidR="00DC7DC7" w:rsidRDefault="00DC7DC7" w:rsidP="00FD33AA">
            <w:pPr>
              <w:spacing w:line="276" w:lineRule="auto"/>
              <w:rPr>
                <w:sz w:val="20"/>
                <w:lang w:val="de-DE"/>
              </w:rPr>
            </w:pPr>
          </w:p>
        </w:tc>
      </w:tr>
      <w:tr w:rsidR="00DC7DC7" w:rsidTr="002729BF">
        <w:tc>
          <w:tcPr>
            <w:tcW w:w="1696" w:type="dxa"/>
            <w:vMerge/>
            <w:shd w:val="clear" w:color="auto" w:fill="EEECE1" w:themeFill="background2"/>
          </w:tcPr>
          <w:p w:rsidR="00DC7DC7" w:rsidRPr="00F5578B" w:rsidRDefault="00DC7DC7" w:rsidP="00FD33AA">
            <w:pPr>
              <w:spacing w:line="276" w:lineRule="auto"/>
              <w:rPr>
                <w:b/>
                <w:sz w:val="20"/>
                <w:lang w:val="de-DE"/>
              </w:rPr>
            </w:pPr>
          </w:p>
        </w:tc>
        <w:tc>
          <w:tcPr>
            <w:tcW w:w="3261" w:type="dxa"/>
          </w:tcPr>
          <w:p w:rsidR="00DC7DC7" w:rsidRDefault="007D2AAE" w:rsidP="00FD33AA">
            <w:pPr>
              <w:spacing w:line="276" w:lineRule="auto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Baujahr</w:t>
            </w:r>
          </w:p>
        </w:tc>
        <w:tc>
          <w:tcPr>
            <w:tcW w:w="4677" w:type="dxa"/>
          </w:tcPr>
          <w:p w:rsidR="00DC7DC7" w:rsidRDefault="00DC7DC7" w:rsidP="00FD33AA">
            <w:pPr>
              <w:spacing w:line="276" w:lineRule="auto"/>
              <w:rPr>
                <w:sz w:val="20"/>
                <w:lang w:val="de-DE"/>
              </w:rPr>
            </w:pPr>
          </w:p>
        </w:tc>
      </w:tr>
      <w:tr w:rsidR="00DC7DC7" w:rsidRPr="002729BF" w:rsidTr="002729BF">
        <w:tc>
          <w:tcPr>
            <w:tcW w:w="1696" w:type="dxa"/>
            <w:vMerge/>
            <w:shd w:val="clear" w:color="auto" w:fill="EEECE1" w:themeFill="background2"/>
          </w:tcPr>
          <w:p w:rsidR="00DC7DC7" w:rsidRPr="00F5578B" w:rsidRDefault="00DC7DC7" w:rsidP="00FD33AA">
            <w:pPr>
              <w:spacing w:line="276" w:lineRule="auto"/>
              <w:rPr>
                <w:b/>
                <w:sz w:val="20"/>
                <w:lang w:val="de-DE"/>
              </w:rPr>
            </w:pPr>
          </w:p>
        </w:tc>
        <w:tc>
          <w:tcPr>
            <w:tcW w:w="3261" w:type="dxa"/>
          </w:tcPr>
          <w:p w:rsidR="00DC7DC7" w:rsidRDefault="007D2AAE" w:rsidP="00FD33AA">
            <w:pPr>
              <w:spacing w:line="276" w:lineRule="auto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Anwendung</w:t>
            </w:r>
            <w:r w:rsidR="002729BF">
              <w:rPr>
                <w:sz w:val="20"/>
                <w:lang w:val="de-DE"/>
              </w:rPr>
              <w:t xml:space="preserve"> </w:t>
            </w:r>
            <w:r w:rsidR="002729BF" w:rsidRPr="002729BF">
              <w:rPr>
                <w:sz w:val="14"/>
                <w:lang w:val="de-DE"/>
              </w:rPr>
              <w:t>(z. B. Kunststoffverarbeitung)</w:t>
            </w:r>
          </w:p>
        </w:tc>
        <w:tc>
          <w:tcPr>
            <w:tcW w:w="4677" w:type="dxa"/>
          </w:tcPr>
          <w:p w:rsidR="00DC7DC7" w:rsidRDefault="00DC7DC7" w:rsidP="00FD33AA">
            <w:pPr>
              <w:spacing w:line="276" w:lineRule="auto"/>
              <w:rPr>
                <w:sz w:val="20"/>
                <w:lang w:val="de-DE"/>
              </w:rPr>
            </w:pPr>
          </w:p>
        </w:tc>
      </w:tr>
    </w:tbl>
    <w:p w:rsidR="00584B58" w:rsidRDefault="00584B58" w:rsidP="00FD33AA">
      <w:pPr>
        <w:spacing w:line="276" w:lineRule="auto"/>
        <w:rPr>
          <w:sz w:val="20"/>
          <w:lang w:val="de-DE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696"/>
        <w:gridCol w:w="3261"/>
        <w:gridCol w:w="4677"/>
      </w:tblGrid>
      <w:tr w:rsidR="00534EFF" w:rsidRPr="002729BF" w:rsidTr="002729BF">
        <w:tc>
          <w:tcPr>
            <w:tcW w:w="1696" w:type="dxa"/>
            <w:vMerge w:val="restart"/>
            <w:shd w:val="clear" w:color="auto" w:fill="EEECE1" w:themeFill="background2"/>
          </w:tcPr>
          <w:p w:rsidR="00534EFF" w:rsidRPr="00F5578B" w:rsidRDefault="00534EFF" w:rsidP="00FD33AA">
            <w:pPr>
              <w:spacing w:line="276" w:lineRule="auto"/>
              <w:rPr>
                <w:b/>
                <w:sz w:val="20"/>
                <w:lang w:val="de-DE"/>
              </w:rPr>
            </w:pPr>
            <w:r w:rsidRPr="00F5578B">
              <w:rPr>
                <w:b/>
                <w:sz w:val="20"/>
                <w:lang w:val="de-DE"/>
              </w:rPr>
              <w:t>Heizsystem</w:t>
            </w:r>
          </w:p>
        </w:tc>
        <w:tc>
          <w:tcPr>
            <w:tcW w:w="3261" w:type="dxa"/>
          </w:tcPr>
          <w:p w:rsidR="00534EFF" w:rsidRDefault="00534EFF" w:rsidP="00FD33AA">
            <w:pPr>
              <w:spacing w:line="276" w:lineRule="auto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Hersteller</w:t>
            </w:r>
          </w:p>
        </w:tc>
        <w:tc>
          <w:tcPr>
            <w:tcW w:w="4677" w:type="dxa"/>
          </w:tcPr>
          <w:p w:rsidR="00534EFF" w:rsidRDefault="00534EFF" w:rsidP="00FD33AA">
            <w:pPr>
              <w:spacing w:line="276" w:lineRule="auto"/>
              <w:rPr>
                <w:sz w:val="20"/>
                <w:lang w:val="de-DE"/>
              </w:rPr>
            </w:pPr>
          </w:p>
        </w:tc>
      </w:tr>
      <w:tr w:rsidR="00534EFF" w:rsidRPr="002729BF" w:rsidTr="002729BF">
        <w:tc>
          <w:tcPr>
            <w:tcW w:w="1696" w:type="dxa"/>
            <w:vMerge/>
            <w:shd w:val="clear" w:color="auto" w:fill="EEECE1" w:themeFill="background2"/>
          </w:tcPr>
          <w:p w:rsidR="00534EFF" w:rsidRPr="00F5578B" w:rsidRDefault="00534EFF" w:rsidP="00FD33AA">
            <w:pPr>
              <w:spacing w:line="276" w:lineRule="auto"/>
              <w:rPr>
                <w:b/>
                <w:sz w:val="20"/>
                <w:lang w:val="de-DE"/>
              </w:rPr>
            </w:pPr>
          </w:p>
        </w:tc>
        <w:tc>
          <w:tcPr>
            <w:tcW w:w="3261" w:type="dxa"/>
          </w:tcPr>
          <w:p w:rsidR="00534EFF" w:rsidRDefault="00534EFF" w:rsidP="00FD33AA">
            <w:pPr>
              <w:spacing w:line="276" w:lineRule="auto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Heizleistung [kW]</w:t>
            </w:r>
          </w:p>
        </w:tc>
        <w:tc>
          <w:tcPr>
            <w:tcW w:w="4677" w:type="dxa"/>
          </w:tcPr>
          <w:p w:rsidR="00534EFF" w:rsidRDefault="00534EFF" w:rsidP="00FD33AA">
            <w:pPr>
              <w:spacing w:line="276" w:lineRule="auto"/>
              <w:rPr>
                <w:sz w:val="20"/>
                <w:lang w:val="de-DE"/>
              </w:rPr>
            </w:pPr>
          </w:p>
        </w:tc>
      </w:tr>
    </w:tbl>
    <w:p w:rsidR="002A5C52" w:rsidRDefault="002A5C52" w:rsidP="00FD33AA">
      <w:pPr>
        <w:spacing w:line="276" w:lineRule="auto"/>
        <w:rPr>
          <w:rFonts w:cs="Arial"/>
          <w:sz w:val="20"/>
          <w:lang w:val="de-DE"/>
        </w:rPr>
      </w:pPr>
    </w:p>
    <w:tbl>
      <w:tblPr>
        <w:tblStyle w:val="Tabellenraster"/>
        <w:tblpPr w:leftFromText="141" w:rightFromText="141" w:vertAnchor="text" w:horzAnchor="margin" w:tblpY="33"/>
        <w:tblW w:w="9634" w:type="dxa"/>
        <w:tblLook w:val="04A0" w:firstRow="1" w:lastRow="0" w:firstColumn="1" w:lastColumn="0" w:noHBand="0" w:noVBand="1"/>
      </w:tblPr>
      <w:tblGrid>
        <w:gridCol w:w="1696"/>
        <w:gridCol w:w="4253"/>
        <w:gridCol w:w="3685"/>
      </w:tblGrid>
      <w:tr w:rsidR="00AD7FF7" w:rsidRPr="00AD7FF7" w:rsidTr="00AD7FF7">
        <w:tc>
          <w:tcPr>
            <w:tcW w:w="1696" w:type="dxa"/>
            <w:vMerge w:val="restart"/>
            <w:shd w:val="clear" w:color="auto" w:fill="EEECE1" w:themeFill="background2"/>
          </w:tcPr>
          <w:p w:rsidR="00AD7FF7" w:rsidRPr="00F5578B" w:rsidRDefault="00AD7FF7" w:rsidP="00FD33AA">
            <w:pPr>
              <w:spacing w:line="276" w:lineRule="auto"/>
              <w:rPr>
                <w:b/>
                <w:sz w:val="20"/>
                <w:lang w:val="de-DE"/>
              </w:rPr>
            </w:pPr>
            <w:r w:rsidRPr="00F5578B">
              <w:rPr>
                <w:b/>
                <w:sz w:val="20"/>
                <w:lang w:val="de-DE"/>
              </w:rPr>
              <w:t>Temperaturen</w:t>
            </w:r>
          </w:p>
        </w:tc>
        <w:tc>
          <w:tcPr>
            <w:tcW w:w="4253" w:type="dxa"/>
          </w:tcPr>
          <w:p w:rsidR="00AD7FF7" w:rsidRDefault="00AD7FF7" w:rsidP="00FD33AA">
            <w:pPr>
              <w:spacing w:line="276" w:lineRule="auto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Maximale Temperatur (Auslass Erhitzer) [°C]</w:t>
            </w:r>
          </w:p>
        </w:tc>
        <w:tc>
          <w:tcPr>
            <w:tcW w:w="3685" w:type="dxa"/>
          </w:tcPr>
          <w:p w:rsidR="00AD7FF7" w:rsidRDefault="00AD7FF7" w:rsidP="00FD33AA">
            <w:pPr>
              <w:spacing w:line="276" w:lineRule="auto"/>
              <w:rPr>
                <w:sz w:val="20"/>
                <w:lang w:val="de-DE"/>
              </w:rPr>
            </w:pPr>
          </w:p>
        </w:tc>
      </w:tr>
      <w:tr w:rsidR="00AD7FF7" w:rsidRPr="00AD7FF7" w:rsidTr="00AD7FF7">
        <w:tc>
          <w:tcPr>
            <w:tcW w:w="1696" w:type="dxa"/>
            <w:vMerge/>
            <w:shd w:val="clear" w:color="auto" w:fill="EEECE1" w:themeFill="background2"/>
          </w:tcPr>
          <w:p w:rsidR="00AD7FF7" w:rsidRPr="00F5578B" w:rsidRDefault="00AD7FF7" w:rsidP="00FD33AA">
            <w:pPr>
              <w:spacing w:line="276" w:lineRule="auto"/>
              <w:rPr>
                <w:b/>
                <w:sz w:val="20"/>
                <w:lang w:val="de-DE"/>
              </w:rPr>
            </w:pPr>
          </w:p>
        </w:tc>
        <w:tc>
          <w:tcPr>
            <w:tcW w:w="4253" w:type="dxa"/>
          </w:tcPr>
          <w:p w:rsidR="00AD7FF7" w:rsidRDefault="00AD7FF7" w:rsidP="00FD33AA">
            <w:pPr>
              <w:spacing w:line="276" w:lineRule="auto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Minimale Temperatur (Einlass Erhitzer) [°C]</w:t>
            </w:r>
          </w:p>
        </w:tc>
        <w:tc>
          <w:tcPr>
            <w:tcW w:w="3685" w:type="dxa"/>
          </w:tcPr>
          <w:p w:rsidR="00AD7FF7" w:rsidRDefault="00AD7FF7" w:rsidP="00FD33AA">
            <w:pPr>
              <w:spacing w:line="276" w:lineRule="auto"/>
              <w:rPr>
                <w:sz w:val="20"/>
                <w:lang w:val="de-DE"/>
              </w:rPr>
            </w:pPr>
          </w:p>
        </w:tc>
      </w:tr>
      <w:tr w:rsidR="00AD7FF7" w:rsidTr="00AD7FF7">
        <w:tc>
          <w:tcPr>
            <w:tcW w:w="1696" w:type="dxa"/>
            <w:vMerge/>
            <w:shd w:val="clear" w:color="auto" w:fill="EEECE1" w:themeFill="background2"/>
          </w:tcPr>
          <w:p w:rsidR="00AD7FF7" w:rsidRPr="00F5578B" w:rsidRDefault="00AD7FF7" w:rsidP="00FD33AA">
            <w:pPr>
              <w:spacing w:line="276" w:lineRule="auto"/>
              <w:rPr>
                <w:b/>
                <w:sz w:val="20"/>
                <w:lang w:val="de-DE"/>
              </w:rPr>
            </w:pPr>
          </w:p>
        </w:tc>
        <w:tc>
          <w:tcPr>
            <w:tcW w:w="4253" w:type="dxa"/>
          </w:tcPr>
          <w:p w:rsidR="00AD7FF7" w:rsidRDefault="00AD7FF7" w:rsidP="00FD33AA">
            <w:pPr>
              <w:spacing w:line="276" w:lineRule="auto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Minimale Temperatur (Kühlsysteme) [°C]</w:t>
            </w:r>
          </w:p>
        </w:tc>
        <w:tc>
          <w:tcPr>
            <w:tcW w:w="3685" w:type="dxa"/>
          </w:tcPr>
          <w:p w:rsidR="00AD7FF7" w:rsidRDefault="00AD7FF7" w:rsidP="00FD33AA">
            <w:pPr>
              <w:spacing w:line="276" w:lineRule="auto"/>
              <w:rPr>
                <w:sz w:val="20"/>
                <w:lang w:val="de-DE"/>
              </w:rPr>
            </w:pPr>
          </w:p>
        </w:tc>
      </w:tr>
      <w:tr w:rsidR="00AD7FF7" w:rsidRPr="002729BF" w:rsidTr="00AD7FF7">
        <w:tc>
          <w:tcPr>
            <w:tcW w:w="1696" w:type="dxa"/>
            <w:vMerge/>
            <w:shd w:val="clear" w:color="auto" w:fill="EEECE1" w:themeFill="background2"/>
          </w:tcPr>
          <w:p w:rsidR="00AD7FF7" w:rsidRPr="00F5578B" w:rsidRDefault="00AD7FF7" w:rsidP="00FD33AA">
            <w:pPr>
              <w:spacing w:line="276" w:lineRule="auto"/>
              <w:rPr>
                <w:b/>
                <w:sz w:val="20"/>
                <w:lang w:val="de-DE"/>
              </w:rPr>
            </w:pPr>
          </w:p>
        </w:tc>
        <w:tc>
          <w:tcPr>
            <w:tcW w:w="4253" w:type="dxa"/>
          </w:tcPr>
          <w:p w:rsidR="00AD7FF7" w:rsidRDefault="00AD7FF7" w:rsidP="002729BF">
            <w:pPr>
              <w:spacing w:line="276" w:lineRule="auto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Temperatur </w:t>
            </w:r>
            <w:r w:rsidR="002729BF">
              <w:rPr>
                <w:sz w:val="20"/>
                <w:lang w:val="de-DE"/>
              </w:rPr>
              <w:t>der Probe bei E</w:t>
            </w:r>
            <w:r>
              <w:rPr>
                <w:sz w:val="20"/>
                <w:lang w:val="de-DE"/>
              </w:rPr>
              <w:t>ntnahme [°C]</w:t>
            </w:r>
          </w:p>
        </w:tc>
        <w:tc>
          <w:tcPr>
            <w:tcW w:w="3685" w:type="dxa"/>
          </w:tcPr>
          <w:p w:rsidR="00AD7FF7" w:rsidRDefault="00AD7FF7" w:rsidP="00FD33AA">
            <w:pPr>
              <w:spacing w:line="276" w:lineRule="auto"/>
              <w:rPr>
                <w:sz w:val="20"/>
                <w:lang w:val="de-DE"/>
              </w:rPr>
            </w:pPr>
          </w:p>
        </w:tc>
      </w:tr>
    </w:tbl>
    <w:p w:rsidR="00AD7FF7" w:rsidRDefault="00AD7FF7" w:rsidP="007377BD">
      <w:pPr>
        <w:rPr>
          <w:rFonts w:cs="Arial"/>
          <w:sz w:val="20"/>
          <w:lang w:val="de-DE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696"/>
        <w:gridCol w:w="3686"/>
        <w:gridCol w:w="4252"/>
      </w:tblGrid>
      <w:tr w:rsidR="00534EFF" w:rsidTr="00AD7FF7">
        <w:trPr>
          <w:trHeight w:val="233"/>
        </w:trPr>
        <w:tc>
          <w:tcPr>
            <w:tcW w:w="1696" w:type="dxa"/>
            <w:vMerge w:val="restart"/>
            <w:shd w:val="clear" w:color="auto" w:fill="EEECE1" w:themeFill="background2"/>
          </w:tcPr>
          <w:p w:rsidR="00534EFF" w:rsidRPr="00F5578B" w:rsidRDefault="00534EFF" w:rsidP="00D1257F">
            <w:pPr>
              <w:rPr>
                <w:b/>
                <w:sz w:val="20"/>
                <w:lang w:val="de-DE"/>
              </w:rPr>
            </w:pPr>
            <w:r w:rsidRPr="00F5578B">
              <w:rPr>
                <w:b/>
                <w:sz w:val="20"/>
                <w:lang w:val="de-DE"/>
              </w:rPr>
              <w:t>Systembetrieb</w:t>
            </w:r>
          </w:p>
        </w:tc>
        <w:tc>
          <w:tcPr>
            <w:tcW w:w="3686" w:type="dxa"/>
          </w:tcPr>
          <w:p w:rsidR="00534EFF" w:rsidRDefault="00CC0156" w:rsidP="00D1257F">
            <w:pPr>
              <w:rPr>
                <w:sz w:val="20"/>
                <w:lang w:val="de-DE"/>
              </w:rPr>
            </w:pPr>
            <w:sdt>
              <w:sdtPr>
                <w:rPr>
                  <w:b/>
                  <w:sz w:val="28"/>
                  <w:szCs w:val="30"/>
                  <w:lang w:val="de-DE"/>
                </w:rPr>
                <w:id w:val="34845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3AA">
                  <w:rPr>
                    <w:rFonts w:ascii="MS Gothic" w:eastAsia="MS Gothic" w:hAnsi="MS Gothic" w:hint="eastAsia"/>
                    <w:b/>
                    <w:sz w:val="28"/>
                    <w:szCs w:val="30"/>
                    <w:lang w:val="de-DE"/>
                  </w:rPr>
                  <w:t>☐</w:t>
                </w:r>
              </w:sdtContent>
            </w:sdt>
            <w:r w:rsidR="00534EFF">
              <w:rPr>
                <w:sz w:val="20"/>
                <w:lang w:val="de-DE"/>
              </w:rPr>
              <w:t xml:space="preserve"> Dauerbetrieb</w:t>
            </w:r>
          </w:p>
        </w:tc>
        <w:tc>
          <w:tcPr>
            <w:tcW w:w="4252" w:type="dxa"/>
          </w:tcPr>
          <w:p w:rsidR="00534EFF" w:rsidRDefault="00CC0156" w:rsidP="00D1257F">
            <w:pPr>
              <w:rPr>
                <w:sz w:val="20"/>
                <w:lang w:val="de-DE"/>
              </w:rPr>
            </w:pPr>
            <w:sdt>
              <w:sdtPr>
                <w:rPr>
                  <w:b/>
                  <w:sz w:val="28"/>
                  <w:szCs w:val="30"/>
                  <w:lang w:val="de-DE"/>
                </w:rPr>
                <w:id w:val="44551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3AA">
                  <w:rPr>
                    <w:rFonts w:ascii="MS Gothic" w:eastAsia="MS Gothic" w:hAnsi="MS Gothic" w:hint="eastAsia"/>
                    <w:b/>
                    <w:sz w:val="28"/>
                    <w:szCs w:val="30"/>
                    <w:lang w:val="de-DE"/>
                  </w:rPr>
                  <w:t>☐</w:t>
                </w:r>
              </w:sdtContent>
            </w:sdt>
            <w:r w:rsidR="00534EFF">
              <w:rPr>
                <w:sz w:val="20"/>
                <w:lang w:val="de-DE"/>
              </w:rPr>
              <w:t xml:space="preserve"> unterbrochener Betrieb (Batch)</w:t>
            </w:r>
          </w:p>
        </w:tc>
      </w:tr>
      <w:tr w:rsidR="00534EFF" w:rsidTr="00AD7FF7">
        <w:trPr>
          <w:trHeight w:val="232"/>
        </w:trPr>
        <w:tc>
          <w:tcPr>
            <w:tcW w:w="1696" w:type="dxa"/>
            <w:vMerge/>
            <w:shd w:val="clear" w:color="auto" w:fill="EEECE1" w:themeFill="background2"/>
          </w:tcPr>
          <w:p w:rsidR="00534EFF" w:rsidRPr="00F5578B" w:rsidRDefault="00534EFF" w:rsidP="00D1257F">
            <w:pPr>
              <w:rPr>
                <w:b/>
                <w:sz w:val="20"/>
                <w:lang w:val="de-DE"/>
              </w:rPr>
            </w:pPr>
          </w:p>
        </w:tc>
        <w:tc>
          <w:tcPr>
            <w:tcW w:w="3686" w:type="dxa"/>
          </w:tcPr>
          <w:p w:rsidR="00534EFF" w:rsidRDefault="00CC0156" w:rsidP="00D1257F">
            <w:pPr>
              <w:rPr>
                <w:sz w:val="20"/>
                <w:lang w:val="de-DE"/>
              </w:rPr>
            </w:pPr>
            <w:sdt>
              <w:sdtPr>
                <w:rPr>
                  <w:b/>
                  <w:sz w:val="28"/>
                  <w:szCs w:val="30"/>
                  <w:lang w:val="de-DE"/>
                </w:rPr>
                <w:id w:val="-104629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3AA">
                  <w:rPr>
                    <w:rFonts w:ascii="MS Gothic" w:eastAsia="MS Gothic" w:hAnsi="MS Gothic" w:hint="eastAsia"/>
                    <w:b/>
                    <w:sz w:val="28"/>
                    <w:szCs w:val="30"/>
                    <w:lang w:val="de-DE"/>
                  </w:rPr>
                  <w:t>☐</w:t>
                </w:r>
              </w:sdtContent>
            </w:sdt>
            <w:r w:rsidR="00534EFF">
              <w:rPr>
                <w:sz w:val="20"/>
                <w:lang w:val="de-DE"/>
              </w:rPr>
              <w:t xml:space="preserve"> Heizen</w:t>
            </w:r>
          </w:p>
        </w:tc>
        <w:tc>
          <w:tcPr>
            <w:tcW w:w="4252" w:type="dxa"/>
          </w:tcPr>
          <w:p w:rsidR="00534EFF" w:rsidRDefault="00CC0156" w:rsidP="00D1257F">
            <w:pPr>
              <w:rPr>
                <w:sz w:val="20"/>
                <w:lang w:val="de-DE"/>
              </w:rPr>
            </w:pPr>
            <w:sdt>
              <w:sdtPr>
                <w:rPr>
                  <w:b/>
                  <w:sz w:val="28"/>
                  <w:szCs w:val="30"/>
                  <w:lang w:val="de-DE"/>
                </w:rPr>
                <w:id w:val="-20386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3AA">
                  <w:rPr>
                    <w:rFonts w:ascii="MS Gothic" w:eastAsia="MS Gothic" w:hAnsi="MS Gothic" w:hint="eastAsia"/>
                    <w:b/>
                    <w:sz w:val="28"/>
                    <w:szCs w:val="30"/>
                    <w:lang w:val="de-DE"/>
                  </w:rPr>
                  <w:t>☐</w:t>
                </w:r>
              </w:sdtContent>
            </w:sdt>
            <w:r w:rsidR="00534EFF">
              <w:rPr>
                <w:sz w:val="20"/>
                <w:lang w:val="de-DE"/>
              </w:rPr>
              <w:t xml:space="preserve"> Kühlen</w:t>
            </w:r>
          </w:p>
        </w:tc>
      </w:tr>
    </w:tbl>
    <w:p w:rsidR="00534EFF" w:rsidRDefault="00534EFF" w:rsidP="007377BD">
      <w:pPr>
        <w:rPr>
          <w:rFonts w:cs="Arial"/>
          <w:sz w:val="20"/>
          <w:lang w:val="de-DE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696"/>
        <w:gridCol w:w="3686"/>
        <w:gridCol w:w="4252"/>
      </w:tblGrid>
      <w:tr w:rsidR="00534EFF" w:rsidTr="00AD7FF7">
        <w:trPr>
          <w:trHeight w:val="84"/>
        </w:trPr>
        <w:tc>
          <w:tcPr>
            <w:tcW w:w="1696" w:type="dxa"/>
            <w:shd w:val="clear" w:color="auto" w:fill="EEECE1" w:themeFill="background2"/>
          </w:tcPr>
          <w:p w:rsidR="00534EFF" w:rsidRPr="00F5578B" w:rsidRDefault="00534EFF" w:rsidP="00D1257F">
            <w:pPr>
              <w:rPr>
                <w:b/>
                <w:sz w:val="20"/>
                <w:lang w:val="de-DE"/>
              </w:rPr>
            </w:pPr>
            <w:r w:rsidRPr="00F5578B">
              <w:rPr>
                <w:b/>
                <w:sz w:val="20"/>
                <w:lang w:val="de-DE"/>
              </w:rPr>
              <w:t>Stickstoffüberlagerung?</w:t>
            </w:r>
          </w:p>
        </w:tc>
        <w:tc>
          <w:tcPr>
            <w:tcW w:w="3686" w:type="dxa"/>
          </w:tcPr>
          <w:p w:rsidR="00534EFF" w:rsidRDefault="00CC0156" w:rsidP="00D1257F">
            <w:pPr>
              <w:rPr>
                <w:sz w:val="20"/>
                <w:lang w:val="de-DE"/>
              </w:rPr>
            </w:pPr>
            <w:sdt>
              <w:sdtPr>
                <w:rPr>
                  <w:b/>
                  <w:sz w:val="28"/>
                  <w:szCs w:val="30"/>
                  <w:lang w:val="de-DE"/>
                </w:rPr>
                <w:id w:val="-192347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3AA" w:rsidRPr="00FD33AA">
                  <w:rPr>
                    <w:rFonts w:ascii="MS Gothic" w:eastAsia="MS Gothic" w:hAnsi="MS Gothic" w:hint="eastAsia"/>
                    <w:b/>
                    <w:sz w:val="28"/>
                    <w:szCs w:val="30"/>
                    <w:lang w:val="de-DE"/>
                  </w:rPr>
                  <w:t>☐</w:t>
                </w:r>
              </w:sdtContent>
            </w:sdt>
            <w:r w:rsidR="00534EFF">
              <w:rPr>
                <w:b/>
                <w:sz w:val="30"/>
                <w:szCs w:val="30"/>
                <w:lang w:val="de-DE"/>
              </w:rPr>
              <w:t xml:space="preserve"> </w:t>
            </w:r>
            <w:r w:rsidR="00534EFF" w:rsidRPr="00F5578B">
              <w:rPr>
                <w:sz w:val="20"/>
                <w:lang w:val="de-DE"/>
              </w:rPr>
              <w:t>Ja</w:t>
            </w:r>
          </w:p>
        </w:tc>
        <w:tc>
          <w:tcPr>
            <w:tcW w:w="4252" w:type="dxa"/>
          </w:tcPr>
          <w:p w:rsidR="00534EFF" w:rsidRDefault="00CC0156" w:rsidP="00D1257F">
            <w:pPr>
              <w:rPr>
                <w:sz w:val="20"/>
                <w:lang w:val="de-DE"/>
              </w:rPr>
            </w:pPr>
            <w:sdt>
              <w:sdtPr>
                <w:rPr>
                  <w:b/>
                  <w:sz w:val="28"/>
                  <w:szCs w:val="30"/>
                  <w:lang w:val="de-DE"/>
                </w:rPr>
                <w:id w:val="4217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3AA" w:rsidRPr="00FD33AA">
                  <w:rPr>
                    <w:rFonts w:ascii="MS Gothic" w:eastAsia="MS Gothic" w:hAnsi="MS Gothic" w:hint="eastAsia"/>
                    <w:b/>
                    <w:sz w:val="28"/>
                    <w:szCs w:val="30"/>
                    <w:lang w:val="de-DE"/>
                  </w:rPr>
                  <w:t>☐</w:t>
                </w:r>
              </w:sdtContent>
            </w:sdt>
            <w:r w:rsidR="00534EFF">
              <w:rPr>
                <w:b/>
                <w:sz w:val="30"/>
                <w:szCs w:val="30"/>
                <w:lang w:val="de-DE"/>
              </w:rPr>
              <w:t xml:space="preserve"> </w:t>
            </w:r>
            <w:r w:rsidR="00534EFF" w:rsidRPr="00F5578B">
              <w:rPr>
                <w:sz w:val="20"/>
                <w:lang w:val="de-DE"/>
              </w:rPr>
              <w:t>Nein</w:t>
            </w:r>
          </w:p>
        </w:tc>
      </w:tr>
    </w:tbl>
    <w:p w:rsidR="00AD7FF7" w:rsidRDefault="00AD7FF7" w:rsidP="007377BD">
      <w:pPr>
        <w:rPr>
          <w:rFonts w:cs="Arial"/>
          <w:b/>
          <w:sz w:val="20"/>
          <w:lang w:val="de-DE"/>
        </w:rPr>
      </w:pPr>
    </w:p>
    <w:p w:rsidR="00534EFF" w:rsidRPr="00534EFF" w:rsidRDefault="00534EFF" w:rsidP="007377BD">
      <w:pPr>
        <w:rPr>
          <w:rFonts w:cs="Arial"/>
          <w:b/>
          <w:sz w:val="20"/>
          <w:lang w:val="de-DE"/>
        </w:rPr>
      </w:pPr>
      <w:r w:rsidRPr="00534EFF">
        <w:rPr>
          <w:rFonts w:cs="Arial"/>
          <w:b/>
          <w:sz w:val="20"/>
          <w:lang w:val="de-DE"/>
        </w:rPr>
        <w:t>Bitte beachten Sie, dass Ihre Daten zum Zwecke der Probenbearbeitung gespeichert werden.</w:t>
      </w:r>
    </w:p>
    <w:p w:rsidR="00534EFF" w:rsidRPr="00534EFF" w:rsidRDefault="00534EFF" w:rsidP="007377BD">
      <w:pPr>
        <w:rPr>
          <w:rFonts w:cs="Arial"/>
          <w:b/>
          <w:sz w:val="20"/>
          <w:lang w:val="de-DE"/>
        </w:rPr>
      </w:pPr>
      <w:r w:rsidRPr="00534EFF">
        <w:rPr>
          <w:rFonts w:cs="Arial"/>
          <w:b/>
          <w:sz w:val="20"/>
          <w:lang w:val="de-DE"/>
        </w:rPr>
        <w:t>Es erfolgt keine Weitergabe der Daten an Dritte.</w:t>
      </w:r>
    </w:p>
    <w:sectPr w:rsidR="00534EFF" w:rsidRPr="00534EFF" w:rsidSect="00C605BF">
      <w:headerReference w:type="default" r:id="rId8"/>
      <w:footerReference w:type="default" r:id="rId9"/>
      <w:pgSz w:w="11906" w:h="16838" w:code="9"/>
      <w:pgMar w:top="1060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4D7" w:rsidRDefault="009C54D7" w:rsidP="002C69F4">
      <w:r>
        <w:separator/>
      </w:r>
    </w:p>
  </w:endnote>
  <w:endnote w:type="continuationSeparator" w:id="0">
    <w:p w:rsidR="009C54D7" w:rsidRDefault="009C54D7" w:rsidP="002C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"/>
      <w:gridCol w:w="9639"/>
    </w:tblGrid>
    <w:tr w:rsidR="009C54D7" w:rsidRPr="00AD7FF7" w:rsidTr="00643185">
      <w:tc>
        <w:tcPr>
          <w:tcW w:w="709" w:type="dxa"/>
        </w:tcPr>
        <w:p w:rsidR="009C54D7" w:rsidRDefault="009C54D7" w:rsidP="00A1048D">
          <w:pPr>
            <w:pStyle w:val="Fuzeile"/>
            <w:ind w:left="34"/>
            <w:rPr>
              <w:lang w:val="de-DE"/>
            </w:rPr>
          </w:pPr>
        </w:p>
      </w:tc>
      <w:tc>
        <w:tcPr>
          <w:tcW w:w="9639" w:type="dxa"/>
        </w:tcPr>
        <w:p w:rsidR="009C54D7" w:rsidRDefault="009C54D7" w:rsidP="00A1048D">
          <w:pPr>
            <w:pStyle w:val="Fuzeile"/>
            <w:ind w:left="-108"/>
            <w:rPr>
              <w:color w:val="808080" w:themeColor="background1" w:themeShade="80"/>
              <w:sz w:val="14"/>
              <w:szCs w:val="14"/>
              <w:lang w:val="en-US"/>
            </w:rPr>
          </w:pPr>
          <w:r>
            <w:rPr>
              <w:noProof/>
              <w:lang w:val="de-D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FB9BEDA" wp14:editId="13DBA5B6">
                    <wp:simplePos x="0" y="0"/>
                    <wp:positionH relativeFrom="column">
                      <wp:posOffset>-58894</wp:posOffset>
                    </wp:positionH>
                    <wp:positionV relativeFrom="paragraph">
                      <wp:posOffset>30480</wp:posOffset>
                    </wp:positionV>
                    <wp:extent cx="6045200" cy="0"/>
                    <wp:effectExtent l="0" t="19050" r="12700" b="19050"/>
                    <wp:wrapNone/>
                    <wp:docPr id="3" name="Gerade Verbindung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0452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FFDD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EE613B6" id="Gerade Verbindung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2.4pt" to="471.3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DY2wEAAA0EAAAOAAAAZHJzL2Uyb0RvYy54bWysU01v2zAMvQ/YfxB0X5y0W1EYcXpokF6G&#10;LdjW3RWZsgXoC5QaJ/9+lOy4xTYU6LCLbErk43uP0vruZA07AkbtXcNXiyVn4KRvtesa/vhj9+GW&#10;s5iEa4XxDhp+hsjvNu/frYdQw5XvvWkBGYG4WA+h4X1Koa6qKHuwIi58AEeHyqMViULsqhbFQOjW&#10;VFfL5U01eGwDegkx0u52POSbgq8UyPRVqQiJmYYTt1RWLOshr9VmLeoORei1nGiIf2BhhXbUdIba&#10;iiTYE+o/oKyW6KNXaSG9rbxSWkLRQGpWy9/UfO9FgKKFzIlhtin+P1j55bhHptuGX3PmhKURPQCK&#10;FthPwIN27ZPr2HW2aQixpux7t8cpimGPWfNJoc1fUsNOxdrzbC2cEpO0ebP8+InmxZm8nFXPhQFj&#10;egBvWf5puNEuqxa1OH6OiZpR6iUlbxvHBuJ7uyK8HEdvdLvTxpQAu8O9QXYUNPHdbrulpBHiRRoB&#10;Gke4WdOoovyls4GxwTdQZArxXo0d8nWEGVZICS6tJlzjKDuXKaIwF07UXiuc8nMplKv6luK5onT2&#10;Ls3FVjuPf6OdThfKasy/ODDqzhYcfHsu8y3W0J0r5k/vI1/ql3Epf37Fm18AAAD//wMAUEsDBBQA&#10;BgAIAAAAIQDd3Cru2wAAAAYBAAAPAAAAZHJzL2Rvd25yZXYueG1sTI/BTsMwEETvSP0Haytxax3a&#10;itAQp2oRFUg9UThwdOIljojXke224e9ZuMBxNKOZN+VmdL04Y4idJwU38wwEUuNNR62Ct9f97A5E&#10;TJqM7j2hgi+MsKkmV6UujL/QC56PqRVcQrHQCmxKQyFlbCw6Hed+QGLvwwenE8vQShP0hctdLxdZ&#10;diud7ogXrB7wwWLzeTw5Bfv3djfk9jEtTVcfnvJnTzJ4pa6n4/YeRMIx/YXhB5/RoWKm2p/IRNEr&#10;mK2XnFSw4gNsr1eLHET9q2VVyv/41TcAAAD//wMAUEsBAi0AFAAGAAgAAAAhALaDOJL+AAAA4QEA&#10;ABMAAAAAAAAAAAAAAAAAAAAAAFtDb250ZW50X1R5cGVzXS54bWxQSwECLQAUAAYACAAAACEAOP0h&#10;/9YAAACUAQAACwAAAAAAAAAAAAAAAAAvAQAAX3JlbHMvLnJlbHNQSwECLQAUAAYACAAAACEAHEnA&#10;2NsBAAANBAAADgAAAAAAAAAAAAAAAAAuAgAAZHJzL2Uyb0RvYy54bWxQSwECLQAUAAYACAAAACEA&#10;3dwq7tsAAAAGAQAADwAAAAAAAAAAAAAAAAA1BAAAZHJzL2Rvd25yZXYueG1sUEsFBgAAAAAEAAQA&#10;8wAAAD0FAAAAAA==&#10;" strokecolor="#fd0" strokeweight="3pt"/>
                </w:pict>
              </mc:Fallback>
            </mc:AlternateContent>
          </w:r>
        </w:p>
        <w:p w:rsidR="009C54D7" w:rsidRDefault="009C54D7" w:rsidP="0027503C">
          <w:pPr>
            <w:pStyle w:val="Fuzeile"/>
            <w:ind w:left="-108"/>
            <w:rPr>
              <w:color w:val="808080" w:themeColor="background1" w:themeShade="80"/>
              <w:sz w:val="18"/>
              <w:szCs w:val="18"/>
              <w:lang w:val="de-DE"/>
            </w:rPr>
          </w:pPr>
          <w:r w:rsidRPr="00456DCF">
            <w:rPr>
              <w:color w:val="808080" w:themeColor="background1" w:themeShade="80"/>
              <w:sz w:val="18"/>
              <w:szCs w:val="18"/>
              <w:lang w:val="de-DE"/>
            </w:rPr>
            <w:t xml:space="preserve">Alle Aussagen </w:t>
          </w:r>
          <w:r w:rsidR="007377BD">
            <w:rPr>
              <w:color w:val="808080" w:themeColor="background1" w:themeShade="80"/>
              <w:sz w:val="18"/>
              <w:szCs w:val="18"/>
              <w:lang w:val="de-DE"/>
            </w:rPr>
            <w:t>unserer</w:t>
          </w:r>
          <w:r w:rsidRPr="00456DCF">
            <w:rPr>
              <w:color w:val="808080" w:themeColor="background1" w:themeShade="80"/>
              <w:sz w:val="18"/>
              <w:szCs w:val="18"/>
              <w:lang w:val="de-DE"/>
            </w:rPr>
            <w:t xml:space="preserve"> Bericht</w:t>
          </w:r>
          <w:r w:rsidR="007377BD">
            <w:rPr>
              <w:color w:val="808080" w:themeColor="background1" w:themeShade="80"/>
              <w:sz w:val="18"/>
              <w:szCs w:val="18"/>
              <w:lang w:val="de-DE"/>
            </w:rPr>
            <w:t>e</w:t>
          </w:r>
          <w:r w:rsidRPr="00456DCF">
            <w:rPr>
              <w:color w:val="808080" w:themeColor="background1" w:themeShade="80"/>
              <w:sz w:val="18"/>
              <w:szCs w:val="18"/>
              <w:lang w:val="de-DE"/>
            </w:rPr>
            <w:t xml:space="preserve"> gehen davon aus, dass die Probe repräsentativ für die gesamte Anlagenfüllung ist.</w:t>
          </w:r>
          <w:r>
            <w:rPr>
              <w:color w:val="808080" w:themeColor="background1" w:themeShade="80"/>
              <w:sz w:val="18"/>
              <w:szCs w:val="18"/>
              <w:lang w:val="de-DE"/>
            </w:rPr>
            <w:t xml:space="preserve">     </w:t>
          </w:r>
          <w:r w:rsidRPr="00456DCF">
            <w:rPr>
              <w:color w:val="808080" w:themeColor="background1" w:themeShade="80"/>
              <w:sz w:val="18"/>
              <w:szCs w:val="18"/>
              <w:lang w:val="de-DE"/>
            </w:rPr>
            <w:t>Die Beurteilung erfolgt nach bestem Wissen, jedoch ohne Gewähr.</w:t>
          </w:r>
        </w:p>
        <w:p w:rsidR="009C54D7" w:rsidRPr="00F874A2" w:rsidRDefault="009C54D7" w:rsidP="00A1048D">
          <w:pPr>
            <w:pStyle w:val="Fuzeile"/>
            <w:ind w:left="-108"/>
            <w:rPr>
              <w:color w:val="808080" w:themeColor="background1" w:themeShade="80"/>
              <w:sz w:val="14"/>
              <w:szCs w:val="14"/>
              <w:lang w:val="de-DE"/>
            </w:rPr>
          </w:pPr>
          <w:r>
            <w:rPr>
              <w:noProof/>
              <w:lang w:val="de-DE"/>
            </w:rPr>
            <w:drawing>
              <wp:anchor distT="0" distB="0" distL="114300" distR="114300" simplePos="0" relativeHeight="251662336" behindDoc="0" locked="0" layoutInCell="1" allowOverlap="1" wp14:anchorId="6C70FBF9" wp14:editId="457F7CE3">
                <wp:simplePos x="0" y="0"/>
                <wp:positionH relativeFrom="column">
                  <wp:posOffset>4818380</wp:posOffset>
                </wp:positionH>
                <wp:positionV relativeFrom="paragraph">
                  <wp:posOffset>64770</wp:posOffset>
                </wp:positionV>
                <wp:extent cx="1184400" cy="122400"/>
                <wp:effectExtent l="0" t="0" r="0" b="0"/>
                <wp:wrapNone/>
                <wp:docPr id="11" name="Grafik 11" descr="cid:32C4A433-5BA1-4642-B4D3-50B84E56EE58@speedport.i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32C4A433-5BA1-4642-B4D3-50B84E56EE58@speedport.i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4400" cy="12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9C54D7" w:rsidRDefault="005151F0" w:rsidP="00F9361F">
          <w:pPr>
            <w:pStyle w:val="Fuzeile"/>
            <w:ind w:left="-108"/>
            <w:rPr>
              <w:sz w:val="14"/>
              <w:szCs w:val="14"/>
              <w:lang w:val="de-DE"/>
            </w:rPr>
          </w:pPr>
          <w:r>
            <w:rPr>
              <w:sz w:val="14"/>
              <w:szCs w:val="14"/>
              <w:lang w:val="de-DE"/>
            </w:rPr>
            <w:t>FRAGOL AG</w:t>
          </w:r>
          <w:r w:rsidR="009C54D7">
            <w:rPr>
              <w:sz w:val="14"/>
              <w:szCs w:val="14"/>
              <w:lang w:val="de-DE"/>
            </w:rPr>
            <w:t xml:space="preserve">, Solinger Straße 16, D - 45481 Mülheim, Tel.: +49 (0)208 30002-50, </w:t>
          </w:r>
          <w:r w:rsidR="009C54D7" w:rsidRPr="002D1C0C">
            <w:rPr>
              <w:sz w:val="14"/>
              <w:szCs w:val="14"/>
              <w:lang w:val="de-DE"/>
            </w:rPr>
            <w:t>waermetraeger@fragol.de</w:t>
          </w:r>
          <w:r w:rsidR="009C54D7">
            <w:rPr>
              <w:sz w:val="14"/>
              <w:szCs w:val="14"/>
              <w:lang w:val="de-DE"/>
            </w:rPr>
            <w:t xml:space="preserve">  </w:t>
          </w:r>
          <w:r w:rsidR="00B60954">
            <w:rPr>
              <w:sz w:val="14"/>
              <w:szCs w:val="14"/>
              <w:lang w:val="de-DE"/>
            </w:rPr>
            <w:t xml:space="preserve">     </w:t>
          </w:r>
          <w:r w:rsidR="009C54D7">
            <w:rPr>
              <w:sz w:val="14"/>
              <w:szCs w:val="14"/>
              <w:lang w:val="de-DE"/>
            </w:rPr>
            <w:t xml:space="preserve">   </w:t>
          </w:r>
        </w:p>
      </w:tc>
    </w:tr>
  </w:tbl>
  <w:p w:rsidR="009C54D7" w:rsidRDefault="009C54D7" w:rsidP="008B1E07">
    <w:pPr>
      <w:pStyle w:val="Fuzeile"/>
      <w:rPr>
        <w:lang w:val="de-DE"/>
      </w:rPr>
    </w:pPr>
  </w:p>
  <w:p w:rsidR="009C54D7" w:rsidRDefault="009C54D7" w:rsidP="008B1E07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4D7" w:rsidRDefault="009C54D7" w:rsidP="002C69F4">
      <w:r>
        <w:separator/>
      </w:r>
    </w:p>
  </w:footnote>
  <w:footnote w:type="continuationSeparator" w:id="0">
    <w:p w:rsidR="009C54D7" w:rsidRDefault="009C54D7" w:rsidP="002C6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3"/>
      <w:gridCol w:w="833"/>
      <w:gridCol w:w="3682"/>
    </w:tblGrid>
    <w:tr w:rsidR="009C54D7" w:rsidTr="002D1C0C">
      <w:tc>
        <w:tcPr>
          <w:tcW w:w="5211" w:type="dxa"/>
          <w:shd w:val="clear" w:color="auto" w:fill="auto"/>
          <w:vAlign w:val="bottom"/>
          <w:hideMark/>
        </w:tcPr>
        <w:p w:rsidR="009C54D7" w:rsidRPr="00BC261D" w:rsidRDefault="007377BD" w:rsidP="00BC261D">
          <w:pPr>
            <w:ind w:right="-108"/>
            <w:rPr>
              <w:rFonts w:cs="Arial"/>
              <w:b/>
              <w:sz w:val="36"/>
              <w:szCs w:val="36"/>
              <w:highlight w:val="yellow"/>
              <w:lang w:val="de-DE"/>
            </w:rPr>
          </w:pPr>
          <w:r w:rsidRPr="007377BD">
            <w:rPr>
              <w:rFonts w:cs="Arial"/>
              <w:b/>
              <w:sz w:val="36"/>
              <w:szCs w:val="36"/>
              <w:lang w:val="de-DE"/>
            </w:rPr>
            <w:t>INFORMATIONSFORMULAR</w:t>
          </w:r>
        </w:p>
      </w:tc>
      <w:tc>
        <w:tcPr>
          <w:tcW w:w="848" w:type="dxa"/>
        </w:tcPr>
        <w:p w:rsidR="009C54D7" w:rsidRDefault="009C54D7" w:rsidP="00A1048D">
          <w:pPr>
            <w:rPr>
              <w:rFonts w:asciiTheme="minorHAnsi" w:hAnsiTheme="minorHAnsi"/>
              <w:sz w:val="20"/>
              <w:lang w:val="de-DE"/>
            </w:rPr>
          </w:pPr>
        </w:p>
      </w:tc>
      <w:tc>
        <w:tcPr>
          <w:tcW w:w="3688" w:type="dxa"/>
          <w:hideMark/>
        </w:tcPr>
        <w:p w:rsidR="009C54D7" w:rsidRDefault="009C54D7" w:rsidP="00A1048D">
          <w:pPr>
            <w:jc w:val="right"/>
            <w:rPr>
              <w:rFonts w:asciiTheme="minorHAnsi" w:hAnsiTheme="minorHAnsi"/>
              <w:sz w:val="20"/>
              <w:lang w:val="de-DE"/>
            </w:rPr>
          </w:pPr>
          <w:r>
            <w:rPr>
              <w:rFonts w:asciiTheme="minorHAnsi" w:hAnsiTheme="minorHAnsi"/>
              <w:noProof/>
              <w:sz w:val="20"/>
              <w:lang w:val="de-DE"/>
            </w:rPr>
            <w:drawing>
              <wp:inline distT="0" distB="0" distL="0" distR="0" wp14:anchorId="1DEDCFC2" wp14:editId="4747FB5A">
                <wp:extent cx="2047240" cy="389255"/>
                <wp:effectExtent l="0" t="0" r="0" b="0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24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C54D7" w:rsidRDefault="009C54D7" w:rsidP="008B1E07">
    <w:pPr>
      <w:pStyle w:val="Kopfzeile"/>
      <w:rPr>
        <w:rFonts w:asciiTheme="minorHAnsi" w:hAnsiTheme="minorHAnsi" w:cstheme="minorHAnsi"/>
        <w:color w:val="FFC000"/>
        <w:sz w:val="20"/>
        <w:u w:val="thick"/>
        <w:vertAlign w:val="superscript"/>
      </w:rPr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82762D" wp14:editId="3AFC64F4">
              <wp:simplePos x="0" y="0"/>
              <wp:positionH relativeFrom="column">
                <wp:posOffset>8255</wp:posOffset>
              </wp:positionH>
              <wp:positionV relativeFrom="paragraph">
                <wp:posOffset>52544</wp:posOffset>
              </wp:positionV>
              <wp:extent cx="6045200" cy="0"/>
              <wp:effectExtent l="0" t="19050" r="12700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52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FFD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816FD8" id="Gerade Verbindung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4.15pt" to="476.6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dx2wEAAA0EAAAOAAAAZHJzL2Uyb0RvYy54bWysU8tu2zAQvBfoPxC817LT1ggEyznEcC5F&#10;a/R1p6mlRIAvLBnL/vsuKVkJ2qJAgl4oLbkzuzNLbu7O1rATYNTeNXy1WHIGTvpWu67hP77v391y&#10;FpNwrTDeQcMvEPnd9u2bzRBquPG9Ny0gIxIX6yE0vE8p1FUVZQ9WxIUP4OhQebQiUYhd1aIYiN2a&#10;6ma5XFeDxzaglxAj7e7GQ74t/EqBTF+UipCYaTj1lsqKZT3mtdpuRN2hCL2WUxviFV1YoR0Vnal2&#10;Ign2iPoPKqsl+uhVWkhvK6+UllA0kJrV8jc133oRoGghc2KYbYr/j1Z+Ph2Q6bbha86csDSiB0DR&#10;AvsJeNSufXQdW2ebhhBryr53B5yiGA6YNZ8V2vwlNexcrL3M1sI5MUmb6+WHjzQvzuT1rHoCBozp&#10;Abxl+afhRrusWtTi9CkmKkap15S8bRwbGv7+dkV8OY7e6HavjSkBdsd7g+wkaOL7/W5HSSPFszQi&#10;NI54s6ZRRflLFwNjga+gyBTqezVWyNcRZlohJbi0mniNo+wMU9TCDJxa+xdwys9QKFf1JeAZUSp7&#10;l2aw1c7j39pO52vLasy/OjDqzhYcfXsp8y3W0J0r5k/vI1/q53GBP73i7S8AAAD//wMAUEsDBBQA&#10;BgAIAAAAIQCKmd3y1wAAAAUBAAAPAAAAZHJzL2Rvd25yZXYueG1sTI7BTsMwEETvSPyDtUjcqAMR&#10;tIQ4FSAqkDhROHDcxEscEa8j223D37NwgdPOaEazr17PflR7imkIbOB8UYAi7oIduDfw9ro5W4FK&#10;GdniGJgMfFGCdXN8VGNlw4FfaL/NvZIRThUacDlPldapc+QxLcJELNlHiB6z2NhrG/Eg437UF0Vx&#10;pT0OLB8cTnTvqPvc7ryBzXt/Ny3dQy7t0D4/Lp8C6xiMOT2Zb29AZZrzXxl+8AUdGmFqw45tUqP4&#10;UooGVnIkvb4sRbS/Xje1/k/ffAMAAP//AwBQSwECLQAUAAYACAAAACEAtoM4kv4AAADhAQAAEwAA&#10;AAAAAAAAAAAAAAAAAAAAW0NvbnRlbnRfVHlwZXNdLnhtbFBLAQItABQABgAIAAAAIQA4/SH/1gAA&#10;AJQBAAALAAAAAAAAAAAAAAAAAC8BAABfcmVscy8ucmVsc1BLAQItABQABgAIAAAAIQB1vwdx2wEA&#10;AA0EAAAOAAAAAAAAAAAAAAAAAC4CAABkcnMvZTJvRG9jLnhtbFBLAQItABQABgAIAAAAIQCKmd3y&#10;1wAAAAUBAAAPAAAAAAAAAAAAAAAAADUEAABkcnMvZG93bnJldi54bWxQSwUGAAAAAAQABADzAAAA&#10;OQUAAAAA&#10;" strokecolor="#fd0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ADA68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865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AEC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1C5D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B81C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277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74D7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6891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F4F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F0888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A44A76"/>
    <w:multiLevelType w:val="hybridMultilevel"/>
    <w:tmpl w:val="AFC0E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F4FAE"/>
    <w:multiLevelType w:val="singleLevel"/>
    <w:tmpl w:val="944EE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46126C49"/>
    <w:multiLevelType w:val="hybridMultilevel"/>
    <w:tmpl w:val="014296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81"/>
  <w:drawingGridVerticalSpacing w:val="181"/>
  <w:doNotUseMarginsForDrawingGridOrigin/>
  <w:drawingGridHorizontalOrigin w:val="1474"/>
  <w:drawingGridVerticalOrigin w:val="26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5E"/>
    <w:rsid w:val="000065B5"/>
    <w:rsid w:val="00022FF8"/>
    <w:rsid w:val="00057C51"/>
    <w:rsid w:val="000613D2"/>
    <w:rsid w:val="00062C6B"/>
    <w:rsid w:val="00067599"/>
    <w:rsid w:val="000715AA"/>
    <w:rsid w:val="00074334"/>
    <w:rsid w:val="00083306"/>
    <w:rsid w:val="00085BDB"/>
    <w:rsid w:val="00093323"/>
    <w:rsid w:val="000A2235"/>
    <w:rsid w:val="000A36F6"/>
    <w:rsid w:val="000A62EC"/>
    <w:rsid w:val="000A675E"/>
    <w:rsid w:val="000B3A7E"/>
    <w:rsid w:val="000D3D77"/>
    <w:rsid w:val="000E2BCA"/>
    <w:rsid w:val="000F76FC"/>
    <w:rsid w:val="001062B2"/>
    <w:rsid w:val="001151A1"/>
    <w:rsid w:val="0012376F"/>
    <w:rsid w:val="001340BE"/>
    <w:rsid w:val="00140970"/>
    <w:rsid w:val="00143F74"/>
    <w:rsid w:val="00153E85"/>
    <w:rsid w:val="00181FF4"/>
    <w:rsid w:val="001C1945"/>
    <w:rsid w:val="001D13E5"/>
    <w:rsid w:val="002245C6"/>
    <w:rsid w:val="002261FC"/>
    <w:rsid w:val="002540DA"/>
    <w:rsid w:val="0026514D"/>
    <w:rsid w:val="002729BF"/>
    <w:rsid w:val="0027503C"/>
    <w:rsid w:val="0029337F"/>
    <w:rsid w:val="002A5C52"/>
    <w:rsid w:val="002A7D99"/>
    <w:rsid w:val="002B0FFA"/>
    <w:rsid w:val="002C42FE"/>
    <w:rsid w:val="002C54B0"/>
    <w:rsid w:val="002C69F4"/>
    <w:rsid w:val="002C71D9"/>
    <w:rsid w:val="002D1C0C"/>
    <w:rsid w:val="002D50BB"/>
    <w:rsid w:val="002F2A8C"/>
    <w:rsid w:val="00316F94"/>
    <w:rsid w:val="00347EED"/>
    <w:rsid w:val="00355C63"/>
    <w:rsid w:val="003766B8"/>
    <w:rsid w:val="00380407"/>
    <w:rsid w:val="003809F2"/>
    <w:rsid w:val="003A60C0"/>
    <w:rsid w:val="003B6558"/>
    <w:rsid w:val="003B7C6F"/>
    <w:rsid w:val="003C54BA"/>
    <w:rsid w:val="003E7293"/>
    <w:rsid w:val="003F3E5D"/>
    <w:rsid w:val="00403497"/>
    <w:rsid w:val="00405A6A"/>
    <w:rsid w:val="004266E9"/>
    <w:rsid w:val="00440DBB"/>
    <w:rsid w:val="00463C6D"/>
    <w:rsid w:val="00482273"/>
    <w:rsid w:val="00487F37"/>
    <w:rsid w:val="004B252A"/>
    <w:rsid w:val="004B2603"/>
    <w:rsid w:val="004D1870"/>
    <w:rsid w:val="00501AEA"/>
    <w:rsid w:val="005151F0"/>
    <w:rsid w:val="005177C1"/>
    <w:rsid w:val="00520DA4"/>
    <w:rsid w:val="00534EFF"/>
    <w:rsid w:val="00535BE1"/>
    <w:rsid w:val="0055151F"/>
    <w:rsid w:val="0056262B"/>
    <w:rsid w:val="005627C3"/>
    <w:rsid w:val="005763C4"/>
    <w:rsid w:val="0058476F"/>
    <w:rsid w:val="00584B58"/>
    <w:rsid w:val="005928DC"/>
    <w:rsid w:val="005B24F3"/>
    <w:rsid w:val="005C3567"/>
    <w:rsid w:val="005C58D7"/>
    <w:rsid w:val="005D6223"/>
    <w:rsid w:val="005E413F"/>
    <w:rsid w:val="005E75D2"/>
    <w:rsid w:val="005F424F"/>
    <w:rsid w:val="005F69C0"/>
    <w:rsid w:val="00600664"/>
    <w:rsid w:val="00621E1B"/>
    <w:rsid w:val="00627F45"/>
    <w:rsid w:val="00634618"/>
    <w:rsid w:val="006419EF"/>
    <w:rsid w:val="00643185"/>
    <w:rsid w:val="006432AD"/>
    <w:rsid w:val="0064481A"/>
    <w:rsid w:val="006520D9"/>
    <w:rsid w:val="006521BF"/>
    <w:rsid w:val="006576F7"/>
    <w:rsid w:val="00662437"/>
    <w:rsid w:val="00671FD6"/>
    <w:rsid w:val="006734AC"/>
    <w:rsid w:val="00682564"/>
    <w:rsid w:val="00682CCB"/>
    <w:rsid w:val="0068329D"/>
    <w:rsid w:val="0068643B"/>
    <w:rsid w:val="006909C1"/>
    <w:rsid w:val="006B29BB"/>
    <w:rsid w:val="006B50FC"/>
    <w:rsid w:val="006C1081"/>
    <w:rsid w:val="006C19DD"/>
    <w:rsid w:val="006D43EA"/>
    <w:rsid w:val="006E51FE"/>
    <w:rsid w:val="00707D20"/>
    <w:rsid w:val="0071538A"/>
    <w:rsid w:val="00722022"/>
    <w:rsid w:val="00724546"/>
    <w:rsid w:val="00732656"/>
    <w:rsid w:val="0073515C"/>
    <w:rsid w:val="007377BD"/>
    <w:rsid w:val="00737C66"/>
    <w:rsid w:val="0074533F"/>
    <w:rsid w:val="0076618D"/>
    <w:rsid w:val="00772A8B"/>
    <w:rsid w:val="00773027"/>
    <w:rsid w:val="0079169C"/>
    <w:rsid w:val="007A1765"/>
    <w:rsid w:val="007A3F9A"/>
    <w:rsid w:val="007B2345"/>
    <w:rsid w:val="007B48A3"/>
    <w:rsid w:val="007C5659"/>
    <w:rsid w:val="007D25D5"/>
    <w:rsid w:val="007D2AAE"/>
    <w:rsid w:val="007D5C41"/>
    <w:rsid w:val="007F2191"/>
    <w:rsid w:val="00803889"/>
    <w:rsid w:val="0085396A"/>
    <w:rsid w:val="008578C0"/>
    <w:rsid w:val="00864704"/>
    <w:rsid w:val="0088405E"/>
    <w:rsid w:val="00886282"/>
    <w:rsid w:val="008B1E07"/>
    <w:rsid w:val="008C2D14"/>
    <w:rsid w:val="008C306F"/>
    <w:rsid w:val="00915D93"/>
    <w:rsid w:val="0091679E"/>
    <w:rsid w:val="00926B0C"/>
    <w:rsid w:val="009270B9"/>
    <w:rsid w:val="009513CA"/>
    <w:rsid w:val="00962CDD"/>
    <w:rsid w:val="0097101F"/>
    <w:rsid w:val="00981CCC"/>
    <w:rsid w:val="009917DF"/>
    <w:rsid w:val="00996EE8"/>
    <w:rsid w:val="009A58A3"/>
    <w:rsid w:val="009B3ECE"/>
    <w:rsid w:val="009C0C2F"/>
    <w:rsid w:val="009C51DC"/>
    <w:rsid w:val="009C54D7"/>
    <w:rsid w:val="009C770B"/>
    <w:rsid w:val="009D7703"/>
    <w:rsid w:val="009E022B"/>
    <w:rsid w:val="009E5C1C"/>
    <w:rsid w:val="009F6700"/>
    <w:rsid w:val="00A03942"/>
    <w:rsid w:val="00A1048D"/>
    <w:rsid w:val="00A1330C"/>
    <w:rsid w:val="00A16505"/>
    <w:rsid w:val="00A1781E"/>
    <w:rsid w:val="00A40933"/>
    <w:rsid w:val="00A50A66"/>
    <w:rsid w:val="00A6070F"/>
    <w:rsid w:val="00A70974"/>
    <w:rsid w:val="00A821D4"/>
    <w:rsid w:val="00A96A46"/>
    <w:rsid w:val="00AA1480"/>
    <w:rsid w:val="00AA410D"/>
    <w:rsid w:val="00AA6D33"/>
    <w:rsid w:val="00AB00AE"/>
    <w:rsid w:val="00AD0BAA"/>
    <w:rsid w:val="00AD7FF7"/>
    <w:rsid w:val="00AE5B99"/>
    <w:rsid w:val="00B043DC"/>
    <w:rsid w:val="00B05F29"/>
    <w:rsid w:val="00B12017"/>
    <w:rsid w:val="00B44E41"/>
    <w:rsid w:val="00B5371C"/>
    <w:rsid w:val="00B53865"/>
    <w:rsid w:val="00B60954"/>
    <w:rsid w:val="00B61340"/>
    <w:rsid w:val="00B71F33"/>
    <w:rsid w:val="00B757B7"/>
    <w:rsid w:val="00B81D2A"/>
    <w:rsid w:val="00BA652B"/>
    <w:rsid w:val="00BA66D7"/>
    <w:rsid w:val="00BC261D"/>
    <w:rsid w:val="00BD6E1D"/>
    <w:rsid w:val="00BE283E"/>
    <w:rsid w:val="00BE3A68"/>
    <w:rsid w:val="00C027A1"/>
    <w:rsid w:val="00C13996"/>
    <w:rsid w:val="00C16A5F"/>
    <w:rsid w:val="00C21419"/>
    <w:rsid w:val="00C228C5"/>
    <w:rsid w:val="00C3372F"/>
    <w:rsid w:val="00C356E2"/>
    <w:rsid w:val="00C605BF"/>
    <w:rsid w:val="00C70147"/>
    <w:rsid w:val="00C719DA"/>
    <w:rsid w:val="00C94734"/>
    <w:rsid w:val="00C960F1"/>
    <w:rsid w:val="00CA469D"/>
    <w:rsid w:val="00CC0156"/>
    <w:rsid w:val="00CD4575"/>
    <w:rsid w:val="00CD6B41"/>
    <w:rsid w:val="00D06BDF"/>
    <w:rsid w:val="00D112A7"/>
    <w:rsid w:val="00D17FBC"/>
    <w:rsid w:val="00D57188"/>
    <w:rsid w:val="00D639A5"/>
    <w:rsid w:val="00D649E4"/>
    <w:rsid w:val="00D82D34"/>
    <w:rsid w:val="00D86612"/>
    <w:rsid w:val="00DB3184"/>
    <w:rsid w:val="00DB5A77"/>
    <w:rsid w:val="00DB5E06"/>
    <w:rsid w:val="00DB70BA"/>
    <w:rsid w:val="00DC64A6"/>
    <w:rsid w:val="00DC7DC7"/>
    <w:rsid w:val="00E31E5C"/>
    <w:rsid w:val="00E42C7E"/>
    <w:rsid w:val="00E60E3E"/>
    <w:rsid w:val="00E73040"/>
    <w:rsid w:val="00E838CF"/>
    <w:rsid w:val="00E918A2"/>
    <w:rsid w:val="00E97F58"/>
    <w:rsid w:val="00EA58B2"/>
    <w:rsid w:val="00EB6E43"/>
    <w:rsid w:val="00ED5E0A"/>
    <w:rsid w:val="00F152C5"/>
    <w:rsid w:val="00F16ADB"/>
    <w:rsid w:val="00F23ED4"/>
    <w:rsid w:val="00F251FB"/>
    <w:rsid w:val="00F42E24"/>
    <w:rsid w:val="00F5168C"/>
    <w:rsid w:val="00F5578B"/>
    <w:rsid w:val="00F84765"/>
    <w:rsid w:val="00F874A2"/>
    <w:rsid w:val="00F9361F"/>
    <w:rsid w:val="00FB43E8"/>
    <w:rsid w:val="00FC7051"/>
    <w:rsid w:val="00FD33AA"/>
    <w:rsid w:val="00FE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7290B821"/>
  <w15:docId w15:val="{0D5C82A5-EED9-43CD-8867-4F28FC8F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09C1"/>
    <w:rPr>
      <w:rFonts w:ascii="Arial" w:hAnsi="Arial"/>
      <w:sz w:val="22"/>
      <w:lang w:val="en-GB"/>
    </w:rPr>
  </w:style>
  <w:style w:type="paragraph" w:styleId="berschrift1">
    <w:name w:val="heading 1"/>
    <w:aliases w:val="D2 Fax"/>
    <w:basedOn w:val="Standard"/>
    <w:next w:val="Standard"/>
    <w:link w:val="berschrift1Zchn"/>
    <w:rsid w:val="00440D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F936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qFormat/>
    <w:rsid w:val="00440DBB"/>
    <w:pPr>
      <w:keepNext/>
      <w:outlineLvl w:val="3"/>
    </w:pPr>
    <w:rPr>
      <w:b/>
      <w:outline/>
      <w:color w:val="000000"/>
      <w:sz w:val="48"/>
      <w:lang w:val="de-DE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8040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80407"/>
    <w:pPr>
      <w:tabs>
        <w:tab w:val="center" w:pos="4536"/>
        <w:tab w:val="right" w:pos="9072"/>
      </w:tabs>
    </w:pPr>
  </w:style>
  <w:style w:type="character" w:styleId="Hyperlink">
    <w:name w:val="Hyperlink"/>
    <w:rsid w:val="002C54B0"/>
    <w:rPr>
      <w:color w:val="0000FF"/>
      <w:u w:val="single"/>
    </w:rPr>
  </w:style>
  <w:style w:type="paragraph" w:styleId="Aufzhlungszeichen">
    <w:name w:val="List Bullet"/>
    <w:basedOn w:val="Standard"/>
    <w:rsid w:val="00316F94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rsid w:val="002C71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C71D9"/>
    <w:rPr>
      <w:rFonts w:ascii="Tahoma" w:hAnsi="Tahoma" w:cs="Tahoma"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uiPriority w:val="99"/>
    <w:rsid w:val="007C5659"/>
    <w:rPr>
      <w:rFonts w:ascii="Arial" w:hAnsi="Arial"/>
      <w:sz w:val="22"/>
      <w:lang w:val="en-GB"/>
    </w:rPr>
  </w:style>
  <w:style w:type="character" w:customStyle="1" w:styleId="berschrift1Zchn">
    <w:name w:val="Überschrift 1 Zchn"/>
    <w:aliases w:val="D2 Fax Zchn"/>
    <w:basedOn w:val="Absatz-Standardschriftart"/>
    <w:link w:val="berschrift1"/>
    <w:rsid w:val="00440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ellenraster">
    <w:name w:val="Table Grid"/>
    <w:basedOn w:val="NormaleTabelle"/>
    <w:rsid w:val="00600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rsid w:val="006E51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3D-Effekt3">
    <w:name w:val="Table 3D effects 3"/>
    <w:basedOn w:val="NormaleTabelle"/>
    <w:rsid w:val="006E51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6E51F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nabsatz">
    <w:name w:val="List Paragraph"/>
    <w:basedOn w:val="Standard"/>
    <w:uiPriority w:val="34"/>
    <w:qFormat/>
    <w:rsid w:val="006419EF"/>
    <w:pPr>
      <w:ind w:left="720"/>
      <w:contextualSpacing/>
    </w:pPr>
  </w:style>
  <w:style w:type="character" w:styleId="Kommentarzeichen">
    <w:name w:val="annotation reference"/>
    <w:basedOn w:val="Absatz-Standardschriftart"/>
    <w:rsid w:val="000B3A7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B3A7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0B3A7E"/>
    <w:rPr>
      <w:rFonts w:ascii="Arial" w:hAnsi="Arial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rsid w:val="000B3A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B3A7E"/>
    <w:rPr>
      <w:rFonts w:ascii="Arial" w:hAnsi="Arial"/>
      <w:b/>
      <w:bCs/>
      <w:lang w:val="en-GB"/>
    </w:rPr>
  </w:style>
  <w:style w:type="character" w:customStyle="1" w:styleId="KopfzeileZchn">
    <w:name w:val="Kopfzeile Zchn"/>
    <w:basedOn w:val="Absatz-Standardschriftart"/>
    <w:link w:val="Kopfzeile"/>
    <w:uiPriority w:val="99"/>
    <w:rsid w:val="008B1E07"/>
    <w:rPr>
      <w:rFonts w:ascii="Arial" w:hAnsi="Arial"/>
      <w:sz w:val="22"/>
      <w:lang w:val="en-GB"/>
    </w:rPr>
  </w:style>
  <w:style w:type="character" w:customStyle="1" w:styleId="berschrift2Zchn">
    <w:name w:val="Überschrift 2 Zchn"/>
    <w:basedOn w:val="Absatz-Standardschriftart"/>
    <w:link w:val="berschrift2"/>
    <w:rsid w:val="00F936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2A5C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32C4A433-5BA1-4642-B4D3-50B84E56EE58@speedport.ip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ro\Desktop\Fax%20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1408F-5329-49B1-B959-8E5410C59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NEU.dotx</Template>
  <TotalTime>0</TotalTime>
  <Pages>1</Pages>
  <Words>153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Telefax</vt:lpstr>
    </vt:vector>
  </TitlesOfParts>
  <Company>Grafikgenie.de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</dc:title>
  <dc:creator>Marco Olbrich</dc:creator>
  <cp:lastModifiedBy>Marco Olbrich</cp:lastModifiedBy>
  <cp:revision>9</cp:revision>
  <cp:lastPrinted>2019-05-27T14:13:00Z</cp:lastPrinted>
  <dcterms:created xsi:type="dcterms:W3CDTF">2019-05-24T07:36:00Z</dcterms:created>
  <dcterms:modified xsi:type="dcterms:W3CDTF">2019-05-31T08:36:00Z</dcterms:modified>
</cp:coreProperties>
</file>